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1A76A" w14:textId="77777777" w:rsidR="00B14916" w:rsidRPr="00B14916" w:rsidRDefault="00997F14" w:rsidP="00B14916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62D0CD94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14916" w:rsidRPr="00B14916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5003CB6" w14:textId="77777777" w:rsidR="00B14916" w:rsidRPr="00B14916" w:rsidRDefault="00B14916" w:rsidP="00B14916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14916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525FC97" w14:textId="77777777" w:rsidR="00B14916" w:rsidRPr="00B14916" w:rsidRDefault="00B14916" w:rsidP="00B14916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14916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2D580AF8" w14:textId="77777777" w:rsidR="00B14916" w:rsidRPr="00B14916" w:rsidRDefault="00B14916" w:rsidP="00B14916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B14916">
        <w:rPr>
          <w:rFonts w:ascii="Corbel" w:hAnsi="Corbel"/>
          <w:i/>
          <w:sz w:val="20"/>
          <w:szCs w:val="20"/>
          <w:lang w:eastAsia="ar-SA"/>
        </w:rPr>
        <w:t>(skrajne daty</w:t>
      </w:r>
      <w:r w:rsidRPr="00B14916">
        <w:rPr>
          <w:rFonts w:ascii="Corbel" w:hAnsi="Corbel"/>
          <w:sz w:val="20"/>
          <w:szCs w:val="20"/>
          <w:lang w:eastAsia="ar-SA"/>
        </w:rPr>
        <w:t>)</w:t>
      </w:r>
    </w:p>
    <w:p w14:paraId="5A88A555" w14:textId="77777777" w:rsidR="00B14916" w:rsidRPr="00B14916" w:rsidRDefault="00B14916" w:rsidP="00B14916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14916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510378D4" w14:textId="77777777" w:rsidR="00B14916" w:rsidRDefault="00B1491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C6E7FD4" w14:textId="473B8253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A5C85" w:rsidRPr="009C54AE" w14:paraId="14C79E51" w14:textId="77777777" w:rsidTr="1E63AD01">
        <w:tc>
          <w:tcPr>
            <w:tcW w:w="2694" w:type="dxa"/>
            <w:vAlign w:val="center"/>
          </w:tcPr>
          <w:p w14:paraId="59701564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DFD8AD7" w14:textId="31C19D5B" w:rsidR="00FA5C85" w:rsidRPr="00BF2155" w:rsidRDefault="00401859" w:rsidP="1E63AD01">
            <w:pPr>
              <w:pStyle w:val="Odpowiedzi"/>
              <w:rPr>
                <w:b w:val="0"/>
                <w:color w:val="auto"/>
                <w:sz w:val="22"/>
              </w:rPr>
            </w:pPr>
            <w:r w:rsidRPr="1E63AD01">
              <w:rPr>
                <w:b w:val="0"/>
                <w:color w:val="auto"/>
                <w:sz w:val="22"/>
              </w:rPr>
              <w:t>Prawnokarne aspekty wykorzystywania danych osobowych</w:t>
            </w:r>
          </w:p>
        </w:tc>
      </w:tr>
      <w:tr w:rsidR="00FA5C85" w:rsidRPr="009C54AE" w14:paraId="52E34C88" w14:textId="77777777" w:rsidTr="1E63AD01">
        <w:tc>
          <w:tcPr>
            <w:tcW w:w="2694" w:type="dxa"/>
            <w:vAlign w:val="center"/>
          </w:tcPr>
          <w:p w14:paraId="4CA29152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F7BA848" w14:textId="77777777" w:rsidR="00FA5C85" w:rsidRPr="00BF2155" w:rsidRDefault="00F43F13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62724D">
              <w:rPr>
                <w:b w:val="0"/>
                <w:color w:val="auto"/>
                <w:sz w:val="22"/>
              </w:rPr>
              <w:t>ASO 51</w:t>
            </w:r>
          </w:p>
        </w:tc>
      </w:tr>
      <w:tr w:rsidR="00FA5C85" w:rsidRPr="009C54AE" w14:paraId="5C0172EC" w14:textId="77777777" w:rsidTr="1E63AD01">
        <w:tc>
          <w:tcPr>
            <w:tcW w:w="2694" w:type="dxa"/>
            <w:vAlign w:val="center"/>
          </w:tcPr>
          <w:p w14:paraId="249A5C16" w14:textId="77777777" w:rsidR="00FA5C85" w:rsidRPr="009C54AE" w:rsidRDefault="00FA5C8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FA5C85" w:rsidRPr="009C54AE" w14:paraId="04D2ED79" w14:textId="77777777" w:rsidTr="1E63AD01">
        <w:tc>
          <w:tcPr>
            <w:tcW w:w="2694" w:type="dxa"/>
            <w:vAlign w:val="center"/>
          </w:tcPr>
          <w:p w14:paraId="0A39E105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DAED10C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 xml:space="preserve">Zakład Prawa Karnego </w:t>
            </w:r>
            <w:r>
              <w:rPr>
                <w:b w:val="0"/>
                <w:color w:val="auto"/>
                <w:sz w:val="22"/>
              </w:rPr>
              <w:t>Instytutu Nauk Prawnych</w:t>
            </w:r>
          </w:p>
        </w:tc>
      </w:tr>
      <w:tr w:rsidR="00FA5C85" w:rsidRPr="009C54AE" w14:paraId="3CB95E45" w14:textId="77777777" w:rsidTr="1E63AD01">
        <w:tc>
          <w:tcPr>
            <w:tcW w:w="2694" w:type="dxa"/>
            <w:vAlign w:val="center"/>
          </w:tcPr>
          <w:p w14:paraId="4B835047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FA5C85" w:rsidRPr="00BF2155" w:rsidRDefault="00AF4ACE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FA5C85" w:rsidRPr="009C54AE" w14:paraId="6E89E64C" w14:textId="77777777" w:rsidTr="1E63AD01">
        <w:tc>
          <w:tcPr>
            <w:tcW w:w="2694" w:type="dxa"/>
            <w:vAlign w:val="center"/>
          </w:tcPr>
          <w:p w14:paraId="448A1CED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E709709" w14:textId="77777777" w:rsidR="00FA5C85" w:rsidRPr="00BF2155" w:rsidRDefault="004F5818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Studnia I stopnia</w:t>
            </w:r>
          </w:p>
        </w:tc>
      </w:tr>
      <w:tr w:rsidR="00FA5C85" w:rsidRPr="009C54AE" w14:paraId="3A488BE5" w14:textId="77777777" w:rsidTr="1E63AD01">
        <w:tc>
          <w:tcPr>
            <w:tcW w:w="2694" w:type="dxa"/>
            <w:vAlign w:val="center"/>
          </w:tcPr>
          <w:p w14:paraId="04C0481C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FA5C85" w:rsidRPr="009C54AE" w14:paraId="5C70B2EB" w14:textId="77777777" w:rsidTr="1E63AD01">
        <w:tc>
          <w:tcPr>
            <w:tcW w:w="2694" w:type="dxa"/>
            <w:vAlign w:val="center"/>
          </w:tcPr>
          <w:p w14:paraId="7C3992E0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FA5C85" w:rsidRPr="00BF2155" w:rsidRDefault="00AF4ACE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</w:t>
            </w:r>
            <w:r w:rsidR="00FA5C85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FA5C85" w:rsidRPr="009C54AE" w14:paraId="0D5168EE" w14:textId="77777777" w:rsidTr="1E63AD01">
        <w:tc>
          <w:tcPr>
            <w:tcW w:w="2694" w:type="dxa"/>
            <w:vAlign w:val="center"/>
          </w:tcPr>
          <w:p w14:paraId="47AAF248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85767C2" w14:textId="77777777" w:rsidR="00AF4ACE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Rok </w:t>
            </w:r>
            <w:r w:rsidR="006A07EE">
              <w:rPr>
                <w:b w:val="0"/>
                <w:color w:val="auto"/>
                <w:sz w:val="22"/>
              </w:rPr>
              <w:t>III</w:t>
            </w:r>
            <w:r>
              <w:rPr>
                <w:b w:val="0"/>
                <w:color w:val="auto"/>
                <w:sz w:val="22"/>
              </w:rPr>
              <w:t>, semest</w:t>
            </w:r>
            <w:r w:rsidR="00AF4ACE">
              <w:rPr>
                <w:b w:val="0"/>
                <w:color w:val="auto"/>
                <w:sz w:val="22"/>
              </w:rPr>
              <w:t>r</w:t>
            </w:r>
            <w:r w:rsidR="006A07EE">
              <w:rPr>
                <w:b w:val="0"/>
                <w:color w:val="auto"/>
                <w:sz w:val="22"/>
              </w:rPr>
              <w:t xml:space="preserve"> VI</w:t>
            </w:r>
          </w:p>
        </w:tc>
      </w:tr>
      <w:tr w:rsidR="00FA5C85" w:rsidRPr="009C54AE" w14:paraId="10ED0215" w14:textId="77777777" w:rsidTr="1E63AD01">
        <w:tc>
          <w:tcPr>
            <w:tcW w:w="2694" w:type="dxa"/>
            <w:vAlign w:val="center"/>
          </w:tcPr>
          <w:p w14:paraId="5863A118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FA5C85" w:rsidRPr="00A30ABF" w14:paraId="26EB6C12" w14:textId="77777777" w:rsidTr="1E63AD01">
        <w:tc>
          <w:tcPr>
            <w:tcW w:w="2694" w:type="dxa"/>
            <w:vAlign w:val="center"/>
          </w:tcPr>
          <w:p w14:paraId="13A990D4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FA5C85" w:rsidRPr="00812667" w:rsidRDefault="00FA5C85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Polski</w:t>
            </w:r>
            <w:proofErr w:type="spellEnd"/>
          </w:p>
        </w:tc>
      </w:tr>
      <w:tr w:rsidR="00FA5C85" w:rsidRPr="000C58F8" w14:paraId="567C9DB4" w14:textId="77777777" w:rsidTr="1E63AD01">
        <w:tc>
          <w:tcPr>
            <w:tcW w:w="2694" w:type="dxa"/>
            <w:vAlign w:val="center"/>
          </w:tcPr>
          <w:p w14:paraId="69C2AF6E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FA88E7" w14:textId="77777777" w:rsidR="00FA5C85" w:rsidRPr="008704B6" w:rsidRDefault="00F43F13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 xml:space="preserve"> Katarzyna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Czeszejko-Sochacka</w:t>
            </w:r>
            <w:proofErr w:type="spellEnd"/>
          </w:p>
        </w:tc>
      </w:tr>
      <w:tr w:rsidR="00FA5C85" w:rsidRPr="009C54AE" w14:paraId="1C62E7E0" w14:textId="77777777" w:rsidTr="1E63AD01">
        <w:tc>
          <w:tcPr>
            <w:tcW w:w="2694" w:type="dxa"/>
            <w:vAlign w:val="center"/>
          </w:tcPr>
          <w:p w14:paraId="471FE442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58B51291" w14:textId="77777777" w:rsidR="00FA5C85" w:rsidRPr="002B477F" w:rsidRDefault="002B477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2B477F">
              <w:rPr>
                <w:b w:val="0"/>
                <w:color w:val="auto"/>
                <w:sz w:val="24"/>
                <w:szCs w:val="24"/>
              </w:rPr>
              <w:t>dr hab. Anna Golonka, prof. UR;</w:t>
            </w:r>
            <w:r w:rsidRPr="002B477F">
              <w:rPr>
                <w:b w:val="0"/>
                <w:color w:val="auto"/>
                <w:sz w:val="22"/>
              </w:rPr>
              <w:t xml:space="preserve"> </w:t>
            </w:r>
            <w:r w:rsidR="00F43F13" w:rsidRPr="002B477F">
              <w:rPr>
                <w:b w:val="0"/>
                <w:color w:val="auto"/>
                <w:sz w:val="22"/>
              </w:rPr>
              <w:t>dr Dorota Habrat; dr Małgorzata Trybus; dr Katarzyna Czeszejko-Sochacka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62D0CD94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7257004" w14:textId="77777777" w:rsidTr="62D0CD94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015B8F" w:rsidRPr="009C54AE" w:rsidRDefault="00EB50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6A07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DC71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FA5C85" w:rsidRDefault="00A30A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2636F5">
        <w:rPr>
          <w:rFonts w:ascii="MS Gothic" w:eastAsia="MS Gothic" w:hAnsi="MS Gothic" w:cs="MS Gothic"/>
          <w:b w:val="0"/>
          <w:color w:val="000000" w:themeColor="text1"/>
          <w:szCs w:val="24"/>
        </w:rPr>
        <w:t>X</w:t>
      </w:r>
      <w:r w:rsidR="0085747A" w:rsidRPr="002636F5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FFEB0C" w14:textId="4D8A412F" w:rsidR="00E960BB" w:rsidRDefault="00E22FBC" w:rsidP="62D0CD9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62D0CD94">
        <w:rPr>
          <w:rFonts w:ascii="Corbel" w:hAnsi="Corbel"/>
          <w:smallCaps w:val="0"/>
        </w:rPr>
        <w:t xml:space="preserve">1.3 </w:t>
      </w:r>
      <w:r>
        <w:tab/>
      </w:r>
      <w:r w:rsidRPr="62D0CD94">
        <w:rPr>
          <w:rFonts w:ascii="Corbel" w:hAnsi="Corbel"/>
          <w:smallCaps w:val="0"/>
        </w:rPr>
        <w:t>For</w:t>
      </w:r>
      <w:r w:rsidR="00445970" w:rsidRPr="62D0CD94">
        <w:rPr>
          <w:rFonts w:ascii="Corbel" w:hAnsi="Corbel"/>
          <w:smallCaps w:val="0"/>
        </w:rPr>
        <w:t xml:space="preserve">ma zaliczenia przedmiotu </w:t>
      </w:r>
      <w:r w:rsidRPr="62D0CD94">
        <w:rPr>
          <w:rFonts w:ascii="Corbel" w:hAnsi="Corbel"/>
          <w:smallCaps w:val="0"/>
        </w:rPr>
        <w:t xml:space="preserve">(z toku) </w:t>
      </w:r>
      <w:r w:rsidRPr="62D0CD94">
        <w:rPr>
          <w:rFonts w:ascii="Corbel" w:hAnsi="Corbel"/>
          <w:b w:val="0"/>
          <w:smallCaps w:val="0"/>
        </w:rPr>
        <w:t>(egzamin, zaliczenie z oceną, zaliczenie bez oceny)</w:t>
      </w:r>
      <w:r w:rsidR="000C58F8" w:rsidRPr="62D0CD94">
        <w:rPr>
          <w:rFonts w:ascii="Corbel" w:hAnsi="Corbel"/>
          <w:b w:val="0"/>
          <w:smallCaps w:val="0"/>
        </w:rPr>
        <w:t xml:space="preserve">: </w:t>
      </w:r>
      <w:r w:rsidR="00FA5C85" w:rsidRPr="62D0CD94">
        <w:rPr>
          <w:rFonts w:ascii="Corbel" w:hAnsi="Corbel"/>
          <w:b w:val="0"/>
          <w:smallCaps w:val="0"/>
        </w:rPr>
        <w:t>zaliczenie z oceną.</w:t>
      </w:r>
    </w:p>
    <w:p w14:paraId="3DEEC669" w14:textId="77777777" w:rsidR="00381B98" w:rsidRDefault="00381B98" w:rsidP="00A30A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61BAAD1" w14:textId="0FD8564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972B0FD" w14:textId="77777777" w:rsidR="00B14916" w:rsidRPr="009C54AE" w:rsidRDefault="00B1491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F8DC13D" w14:textId="77777777" w:rsidTr="62D0CD94">
        <w:tc>
          <w:tcPr>
            <w:tcW w:w="9670" w:type="dxa"/>
          </w:tcPr>
          <w:p w14:paraId="479BDD81" w14:textId="77777777" w:rsidR="0085747A" w:rsidRPr="008704B6" w:rsidRDefault="00401859" w:rsidP="009C54AE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 w:rsidRPr="009A60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zakresu logiki, organów ochrony prawnej, znajomość metod wykładni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5CE0FA4" w14:textId="5A778233" w:rsidR="62D0CD94" w:rsidRDefault="62D0CD94">
      <w:r>
        <w:br w:type="page"/>
      </w:r>
    </w:p>
    <w:p w14:paraId="7DB6D4EE" w14:textId="462994F9" w:rsidR="0085747A" w:rsidRPr="00C05F44" w:rsidRDefault="0071620A" w:rsidP="62D0CD94">
      <w:pPr>
        <w:pStyle w:val="Punktygwne"/>
        <w:spacing w:before="0" w:after="0"/>
        <w:rPr>
          <w:rFonts w:ascii="Corbel" w:hAnsi="Corbel"/>
        </w:rPr>
      </w:pPr>
      <w:r w:rsidRPr="62D0CD94">
        <w:rPr>
          <w:rFonts w:ascii="Corbel" w:hAnsi="Corbel"/>
        </w:rPr>
        <w:lastRenderedPageBreak/>
        <w:t>3.</w:t>
      </w:r>
      <w:r w:rsidR="0085747A" w:rsidRPr="62D0CD94">
        <w:rPr>
          <w:rFonts w:ascii="Corbel" w:hAnsi="Corbel"/>
        </w:rPr>
        <w:t xml:space="preserve"> </w:t>
      </w:r>
      <w:r w:rsidR="00A84C85" w:rsidRPr="62D0CD94">
        <w:rPr>
          <w:rFonts w:ascii="Corbel" w:hAnsi="Corbel"/>
        </w:rPr>
        <w:t>cele, efekty uczenia się</w:t>
      </w:r>
      <w:r w:rsidR="0085747A" w:rsidRPr="62D0CD94">
        <w:rPr>
          <w:rFonts w:ascii="Corbel" w:hAnsi="Corbel"/>
        </w:rPr>
        <w:t>, treści Programowe i stosowane metody Dydaktyczne</w:t>
      </w:r>
    </w:p>
    <w:p w14:paraId="5312826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486C0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71E351A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284D7B9" w14:textId="77777777" w:rsidR="0085747A" w:rsidRPr="009C54AE" w:rsidRDefault="00A538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D12">
              <w:rPr>
                <w:b w:val="0"/>
              </w:rPr>
              <w:t xml:space="preserve">Celem przedmiotu jest przyswojenie sobie przez studentów wiedzy z zakresu </w:t>
            </w:r>
            <w:r w:rsidR="00DC7127">
              <w:rPr>
                <w:b w:val="0"/>
              </w:rPr>
              <w:t xml:space="preserve">problematyki </w:t>
            </w:r>
            <w:r w:rsidR="00401859">
              <w:rPr>
                <w:b w:val="0"/>
              </w:rPr>
              <w:t>prawnokarnych aspektów wykorzystywania danych osobowych.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99056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62D0CD94">
        <w:tc>
          <w:tcPr>
            <w:tcW w:w="1679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5389F" w:rsidRPr="009C54AE" w14:paraId="15F72476" w14:textId="77777777" w:rsidTr="62D0CD94">
        <w:tc>
          <w:tcPr>
            <w:tcW w:w="1679" w:type="dxa"/>
          </w:tcPr>
          <w:p w14:paraId="4FCA5964" w14:textId="77777777" w:rsidR="00A5389F" w:rsidRPr="009C54AE" w:rsidRDefault="00A538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1F5271B3" w14:textId="77777777" w:rsidR="00A5389F" w:rsidRPr="00AA124C" w:rsidRDefault="03527E80" w:rsidP="62D0CD94">
            <w:pPr>
              <w:tabs>
                <w:tab w:val="left" w:pos="9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</w:pPr>
            <w:r w:rsidRPr="62D0CD94">
              <w:rPr>
                <w:sz w:val="16"/>
                <w:szCs w:val="16"/>
                <w:lang w:bidi="en-US"/>
              </w:rPr>
              <w:t xml:space="preserve">definiuje podstawowe pojęcia z zakresu </w:t>
            </w:r>
            <w:r w:rsidR="022C0426" w:rsidRPr="62D0CD94">
              <w:rPr>
                <w:sz w:val="16"/>
                <w:szCs w:val="16"/>
                <w:lang w:bidi="en-US"/>
              </w:rPr>
              <w:t>ochrony danych osobowych.</w:t>
            </w:r>
          </w:p>
        </w:tc>
        <w:tc>
          <w:tcPr>
            <w:tcW w:w="1865" w:type="dxa"/>
          </w:tcPr>
          <w:p w14:paraId="020387AF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K_WO1</w:t>
            </w:r>
          </w:p>
          <w:p w14:paraId="1299C43A" w14:textId="77777777" w:rsidR="00A5389F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A5389F" w:rsidRPr="009C54AE" w14:paraId="6E407386" w14:textId="77777777" w:rsidTr="62D0CD94">
        <w:tc>
          <w:tcPr>
            <w:tcW w:w="1679" w:type="dxa"/>
          </w:tcPr>
          <w:p w14:paraId="56A76B19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2</w:t>
            </w:r>
          </w:p>
        </w:tc>
        <w:tc>
          <w:tcPr>
            <w:tcW w:w="5976" w:type="dxa"/>
          </w:tcPr>
          <w:p w14:paraId="394D2C2D" w14:textId="77777777" w:rsidR="00A5389F" w:rsidRPr="00AA124C" w:rsidRDefault="03527E80" w:rsidP="62D0CD94">
            <w:pPr>
              <w:tabs>
                <w:tab w:val="left" w:pos="90"/>
              </w:tabs>
              <w:spacing w:after="0" w:line="240" w:lineRule="auto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62D0CD94">
              <w:rPr>
                <w:sz w:val="16"/>
                <w:szCs w:val="16"/>
                <w:lang w:bidi="en-US"/>
              </w:rPr>
              <w:t xml:space="preserve">opisuje istotę podstawowych instytucji </w:t>
            </w:r>
            <w:r w:rsidR="6AB910F9" w:rsidRPr="62D0CD94">
              <w:rPr>
                <w:sz w:val="16"/>
                <w:szCs w:val="16"/>
                <w:lang w:bidi="en-US"/>
              </w:rPr>
              <w:t xml:space="preserve">związanych z </w:t>
            </w:r>
            <w:r w:rsidR="022C0426" w:rsidRPr="62D0CD94">
              <w:rPr>
                <w:sz w:val="16"/>
                <w:szCs w:val="16"/>
                <w:lang w:bidi="en-US"/>
              </w:rPr>
              <w:t>zagadnieniami ochrony danych osobowych.</w:t>
            </w:r>
          </w:p>
        </w:tc>
        <w:tc>
          <w:tcPr>
            <w:tcW w:w="1865" w:type="dxa"/>
          </w:tcPr>
          <w:p w14:paraId="3169166E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>K_WO3</w:t>
            </w:r>
          </w:p>
        </w:tc>
      </w:tr>
      <w:tr w:rsidR="00A5389F" w:rsidRPr="009C54AE" w14:paraId="3840200E" w14:textId="77777777" w:rsidTr="62D0CD94">
        <w:tc>
          <w:tcPr>
            <w:tcW w:w="1679" w:type="dxa"/>
          </w:tcPr>
          <w:p w14:paraId="41960800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5976" w:type="dxa"/>
          </w:tcPr>
          <w:p w14:paraId="5FD3FE66" w14:textId="77777777" w:rsidR="00A5389F" w:rsidRPr="00AA124C" w:rsidRDefault="6AB910F9" w:rsidP="62D0CD94">
            <w:pPr>
              <w:tabs>
                <w:tab w:val="left" w:pos="90"/>
              </w:tabs>
              <w:spacing w:after="0" w:line="240" w:lineRule="auto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62D0CD94">
              <w:rPr>
                <w:sz w:val="16"/>
                <w:szCs w:val="16"/>
                <w:lang w:bidi="en-US"/>
              </w:rPr>
              <w:t xml:space="preserve">zna i rozumie podstawowe pojęcia i zasady z zakresu </w:t>
            </w:r>
            <w:r w:rsidR="022C0426" w:rsidRPr="62D0CD94">
              <w:rPr>
                <w:sz w:val="16"/>
                <w:szCs w:val="16"/>
                <w:lang w:bidi="en-US"/>
              </w:rPr>
              <w:t>ochrony danych osobowych.</w:t>
            </w:r>
          </w:p>
        </w:tc>
        <w:tc>
          <w:tcPr>
            <w:tcW w:w="1865" w:type="dxa"/>
          </w:tcPr>
          <w:p w14:paraId="1793C059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</w:t>
            </w:r>
            <w:r w:rsidR="006A07EE">
              <w:rPr>
                <w:sz w:val="16"/>
                <w:szCs w:val="16"/>
                <w:lang w:bidi="en-US"/>
              </w:rPr>
              <w:t>7</w:t>
            </w:r>
          </w:p>
          <w:p w14:paraId="4DDBEF00" w14:textId="77777777" w:rsidR="00A5389F" w:rsidRPr="00AA124C" w:rsidRDefault="00A5389F" w:rsidP="006A07EE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w:rsidR="00A5389F" w:rsidRPr="009C54AE" w14:paraId="657F32E4" w14:textId="77777777" w:rsidTr="62D0CD94">
        <w:tc>
          <w:tcPr>
            <w:tcW w:w="1679" w:type="dxa"/>
          </w:tcPr>
          <w:p w14:paraId="78C3198C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5976" w:type="dxa"/>
          </w:tcPr>
          <w:p w14:paraId="6E042ED6" w14:textId="77777777" w:rsidR="00A5389F" w:rsidRPr="00AA124C" w:rsidRDefault="022C0426" w:rsidP="62D0CD94">
            <w:pPr>
              <w:tabs>
                <w:tab w:val="left" w:pos="90"/>
              </w:tabs>
              <w:spacing w:after="0" w:line="240" w:lineRule="auto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62D0CD94">
              <w:rPr>
                <w:sz w:val="16"/>
                <w:szCs w:val="16"/>
                <w:lang w:bidi="en-US"/>
              </w:rPr>
              <w:t>ma świadomość poziomu swojej wiedzy i dyskutuje na tematy poruszane podczas zajęć, jest przygotowany do zajęcia własnego stanowiska.</w:t>
            </w:r>
          </w:p>
        </w:tc>
        <w:tc>
          <w:tcPr>
            <w:tcW w:w="1865" w:type="dxa"/>
          </w:tcPr>
          <w:p w14:paraId="223BB374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</w:t>
            </w:r>
            <w:r w:rsidR="00243D76">
              <w:rPr>
                <w:sz w:val="16"/>
                <w:szCs w:val="16"/>
                <w:lang w:bidi="en-US"/>
              </w:rPr>
              <w:t>09</w:t>
            </w:r>
          </w:p>
        </w:tc>
      </w:tr>
      <w:tr w:rsidR="00A5389F" w:rsidRPr="009C54AE" w14:paraId="0FB175B1" w14:textId="77777777" w:rsidTr="62D0CD94">
        <w:tc>
          <w:tcPr>
            <w:tcW w:w="1679" w:type="dxa"/>
          </w:tcPr>
          <w:p w14:paraId="74357262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5</w:t>
            </w:r>
          </w:p>
        </w:tc>
        <w:tc>
          <w:tcPr>
            <w:tcW w:w="5976" w:type="dxa"/>
          </w:tcPr>
          <w:p w14:paraId="6F2E1094" w14:textId="77777777" w:rsidR="00A5389F" w:rsidRPr="006A07EE" w:rsidRDefault="6AB910F9" w:rsidP="62D0CD94">
            <w:pPr>
              <w:tabs>
                <w:tab w:val="left" w:pos="90"/>
              </w:tabs>
              <w:spacing w:after="0" w:line="240" w:lineRule="auto"/>
              <w:rPr>
                <w:lang w:eastAsia="pl-PL"/>
              </w:rPr>
            </w:pPr>
            <w:r w:rsidRPr="62D0CD94">
              <w:rPr>
                <w:rFonts w:eastAsia="Times New Roman"/>
                <w:sz w:val="16"/>
                <w:szCs w:val="16"/>
                <w:lang w:eastAsia="pl-PL"/>
              </w:rPr>
              <w:t xml:space="preserve">posiada umiejętność zdobywania wiedzy z zakresu omawianej tematyki. </w:t>
            </w:r>
          </w:p>
        </w:tc>
        <w:tc>
          <w:tcPr>
            <w:tcW w:w="1865" w:type="dxa"/>
          </w:tcPr>
          <w:p w14:paraId="2804ACE5" w14:textId="77777777" w:rsidR="00A5389F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AA124C">
              <w:rPr>
                <w:sz w:val="16"/>
                <w:szCs w:val="16"/>
                <w:lang w:bidi="en-US"/>
              </w:rPr>
              <w:t>K_UO3</w:t>
            </w:r>
          </w:p>
        </w:tc>
      </w:tr>
      <w:tr w:rsidR="00A5389F" w:rsidRPr="009C54AE" w14:paraId="2A024C3F" w14:textId="77777777" w:rsidTr="62D0CD94">
        <w:tc>
          <w:tcPr>
            <w:tcW w:w="1679" w:type="dxa"/>
          </w:tcPr>
          <w:p w14:paraId="139A5216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3B5392">
              <w:rPr>
                <w:b w:val="0"/>
                <w:smallCaps w:val="0"/>
                <w:sz w:val="22"/>
              </w:rPr>
              <w:t>6</w:t>
            </w:r>
          </w:p>
        </w:tc>
        <w:tc>
          <w:tcPr>
            <w:tcW w:w="5976" w:type="dxa"/>
          </w:tcPr>
          <w:p w14:paraId="754A0FC4" w14:textId="77777777" w:rsidR="00A5389F" w:rsidRPr="006A07EE" w:rsidRDefault="6AB910F9" w:rsidP="62D0CD94">
            <w:pPr>
              <w:tabs>
                <w:tab w:val="left" w:pos="90"/>
              </w:tabs>
              <w:spacing w:after="0" w:line="240" w:lineRule="auto"/>
              <w:jc w:val="both"/>
              <w:rPr>
                <w:lang w:bidi="en-US"/>
              </w:rPr>
            </w:pPr>
            <w:r w:rsidRPr="62D0CD94">
              <w:rPr>
                <w:sz w:val="16"/>
                <w:szCs w:val="16"/>
                <w:lang w:bidi="en-US"/>
              </w:rPr>
              <w:t xml:space="preserve">potrafi prawidłowo interpretować i wskazywać instytucje służące </w:t>
            </w:r>
            <w:r w:rsidR="022C0426" w:rsidRPr="62D0CD94">
              <w:rPr>
                <w:sz w:val="16"/>
                <w:szCs w:val="16"/>
                <w:lang w:bidi="en-US"/>
              </w:rPr>
              <w:t>ochronie danych osobowych</w:t>
            </w:r>
          </w:p>
        </w:tc>
        <w:tc>
          <w:tcPr>
            <w:tcW w:w="1865" w:type="dxa"/>
          </w:tcPr>
          <w:p w14:paraId="481F4DDD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</w:t>
            </w:r>
            <w:r w:rsidR="006A07EE">
              <w:rPr>
                <w:sz w:val="16"/>
                <w:szCs w:val="16"/>
                <w:lang w:bidi="en-US"/>
              </w:rPr>
              <w:t>1</w:t>
            </w:r>
          </w:p>
        </w:tc>
      </w:tr>
      <w:tr w:rsidR="00A5389F" w:rsidRPr="009C54AE" w14:paraId="5CE21712" w14:textId="77777777" w:rsidTr="62D0CD94">
        <w:tc>
          <w:tcPr>
            <w:tcW w:w="1679" w:type="dxa"/>
          </w:tcPr>
          <w:p w14:paraId="55CE86DB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07</w:t>
            </w:r>
          </w:p>
        </w:tc>
        <w:tc>
          <w:tcPr>
            <w:tcW w:w="5976" w:type="dxa"/>
          </w:tcPr>
          <w:p w14:paraId="79B1E0A9" w14:textId="77777777" w:rsidR="00A5389F" w:rsidRPr="006A07EE" w:rsidRDefault="6AB910F9" w:rsidP="62D0CD94">
            <w:pPr>
              <w:tabs>
                <w:tab w:val="left" w:pos="90"/>
              </w:tabs>
              <w:spacing w:after="0" w:line="240" w:lineRule="auto"/>
              <w:jc w:val="both"/>
              <w:rPr>
                <w:lang w:bidi="en-US"/>
              </w:rPr>
            </w:pPr>
            <w:r w:rsidRPr="62D0CD94">
              <w:rPr>
                <w:sz w:val="18"/>
                <w:szCs w:val="18"/>
                <w:lang w:bidi="en-US"/>
              </w:rPr>
              <w:t xml:space="preserve">posiada umiejętność prowadzenia dyskusji </w:t>
            </w:r>
            <w:r w:rsidR="7BD59E74" w:rsidRPr="62D0CD94">
              <w:rPr>
                <w:sz w:val="18"/>
                <w:szCs w:val="18"/>
                <w:lang w:bidi="en-US"/>
              </w:rPr>
              <w:t xml:space="preserve">na tematy związane z zagrożeniem </w:t>
            </w:r>
            <w:r w:rsidR="022C0426" w:rsidRPr="62D0CD94">
              <w:rPr>
                <w:sz w:val="18"/>
                <w:szCs w:val="18"/>
                <w:lang w:bidi="en-US"/>
              </w:rPr>
              <w:t>ochrony danych osobowych</w:t>
            </w:r>
          </w:p>
          <w:p w14:paraId="29D6B04F" w14:textId="77777777" w:rsidR="00A5389F" w:rsidRPr="00AA124C" w:rsidRDefault="00A5389F" w:rsidP="00D13D4D">
            <w:pPr>
              <w:tabs>
                <w:tab w:val="left" w:pos="90"/>
              </w:tabs>
              <w:spacing w:after="0" w:line="240" w:lineRule="auto"/>
              <w:ind w:left="657" w:hanging="425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 </w:t>
            </w:r>
          </w:p>
        </w:tc>
        <w:tc>
          <w:tcPr>
            <w:tcW w:w="1865" w:type="dxa"/>
          </w:tcPr>
          <w:p w14:paraId="7A22FAEE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</w:t>
            </w:r>
            <w:r w:rsidR="006A07EE">
              <w:rPr>
                <w:sz w:val="16"/>
                <w:szCs w:val="16"/>
                <w:lang w:bidi="en-US"/>
              </w:rPr>
              <w:t>7</w:t>
            </w:r>
          </w:p>
        </w:tc>
      </w:tr>
      <w:tr w:rsidR="00A5389F" w:rsidRPr="009C54AE" w14:paraId="42252152" w14:textId="77777777" w:rsidTr="62D0CD94">
        <w:tc>
          <w:tcPr>
            <w:tcW w:w="1679" w:type="dxa"/>
          </w:tcPr>
          <w:p w14:paraId="30AC254F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08</w:t>
            </w:r>
          </w:p>
        </w:tc>
        <w:tc>
          <w:tcPr>
            <w:tcW w:w="5976" w:type="dxa"/>
          </w:tcPr>
          <w:p w14:paraId="5CABBFCF" w14:textId="77777777" w:rsidR="00A5389F" w:rsidRPr="00D13D4D" w:rsidRDefault="03527E80" w:rsidP="62D0CD94">
            <w:pPr>
              <w:tabs>
                <w:tab w:val="left" w:pos="90"/>
              </w:tabs>
              <w:spacing w:after="0" w:line="240" w:lineRule="auto"/>
              <w:jc w:val="both"/>
              <w:rPr>
                <w:lang w:bidi="en-US"/>
              </w:rPr>
            </w:pPr>
            <w:r w:rsidRPr="62D0CD94">
              <w:rPr>
                <w:sz w:val="16"/>
                <w:szCs w:val="16"/>
                <w:lang w:bidi="en-US"/>
              </w:rPr>
              <w:t xml:space="preserve">dyskutuje pojawiający się problem </w:t>
            </w:r>
          </w:p>
        </w:tc>
        <w:tc>
          <w:tcPr>
            <w:tcW w:w="1865" w:type="dxa"/>
          </w:tcPr>
          <w:p w14:paraId="762337F6" w14:textId="77777777" w:rsidR="00F647D8" w:rsidRDefault="00F647D8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K_KO1</w:t>
            </w:r>
          </w:p>
          <w:p w14:paraId="3461D779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w:rsidR="00A5389F" w:rsidRPr="009C54AE" w14:paraId="24FD5B3E" w14:textId="77777777" w:rsidTr="62D0CD94">
        <w:tc>
          <w:tcPr>
            <w:tcW w:w="1679" w:type="dxa"/>
          </w:tcPr>
          <w:p w14:paraId="563D41BF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09</w:t>
            </w:r>
          </w:p>
        </w:tc>
        <w:tc>
          <w:tcPr>
            <w:tcW w:w="5976" w:type="dxa"/>
          </w:tcPr>
          <w:p w14:paraId="5F09A932" w14:textId="77777777" w:rsidR="00A5389F" w:rsidRPr="00D875DE" w:rsidRDefault="03527E80" w:rsidP="62D0CD94">
            <w:pPr>
              <w:tabs>
                <w:tab w:val="left" w:pos="90"/>
              </w:tabs>
              <w:spacing w:after="0" w:line="240" w:lineRule="auto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62D0CD94">
              <w:rPr>
                <w:sz w:val="16"/>
                <w:szCs w:val="16"/>
                <w:lang w:bidi="en-US"/>
              </w:rPr>
              <w:t xml:space="preserve">uzasadnia zajmowane przez siebie stanowisko </w:t>
            </w:r>
          </w:p>
        </w:tc>
        <w:tc>
          <w:tcPr>
            <w:tcW w:w="1865" w:type="dxa"/>
          </w:tcPr>
          <w:p w14:paraId="0748D7EE" w14:textId="77777777" w:rsidR="000510A4" w:rsidRDefault="000510A4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</w:t>
            </w:r>
            <w:r w:rsidR="003B5392">
              <w:rPr>
                <w:sz w:val="16"/>
                <w:szCs w:val="16"/>
                <w:lang w:bidi="en-US"/>
              </w:rPr>
              <w:t>4</w:t>
            </w:r>
          </w:p>
        </w:tc>
      </w:tr>
      <w:tr w:rsidR="00243D76" w:rsidRPr="009C54AE" w14:paraId="45C11EB4" w14:textId="77777777" w:rsidTr="62D0CD94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1266" w14:textId="77777777" w:rsidR="00243D76" w:rsidRPr="005E6E85" w:rsidRDefault="00243D76" w:rsidP="0003696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_10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5BD7" w14:textId="77777777" w:rsidR="00243D76" w:rsidRPr="00243D76" w:rsidRDefault="022C0426" w:rsidP="62D0CD94">
            <w:pPr>
              <w:tabs>
                <w:tab w:val="left" w:pos="90"/>
              </w:tabs>
              <w:spacing w:after="0" w:line="240" w:lineRule="auto"/>
              <w:jc w:val="both"/>
              <w:rPr>
                <w:lang w:bidi="en-US"/>
              </w:rPr>
            </w:pPr>
            <w:r w:rsidRPr="62D0CD94">
              <w:rPr>
                <w:sz w:val="16"/>
                <w:szCs w:val="16"/>
                <w:lang w:bidi="en-US"/>
              </w:rPr>
              <w:t>jest odpowiedzialny i dochowuje wszelkich standardów w zakresie przyjętej argumentacji.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E62A" w14:textId="77777777" w:rsidR="00243D76" w:rsidRDefault="00243D76" w:rsidP="0003696D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K_KO6</w:t>
            </w:r>
          </w:p>
        </w:tc>
      </w:tr>
    </w:tbl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2D0CD94">
        <w:rPr>
          <w:rFonts w:ascii="Corbel" w:hAnsi="Corbel"/>
          <w:sz w:val="24"/>
          <w:szCs w:val="24"/>
        </w:rPr>
        <w:t xml:space="preserve">Problematyka wykładu </w:t>
      </w:r>
    </w:p>
    <w:p w14:paraId="33E56523" w14:textId="0A60EFDC" w:rsidR="6C77E686" w:rsidRDefault="6C77E686" w:rsidP="62D0CD9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2D0CD94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62D0CD94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3079A" w:rsidRPr="009C54AE" w14:paraId="712D02AE" w14:textId="77777777" w:rsidTr="62D0CD94">
        <w:tc>
          <w:tcPr>
            <w:tcW w:w="9520" w:type="dxa"/>
          </w:tcPr>
          <w:p w14:paraId="48165865" w14:textId="77777777" w:rsidR="00B3079A" w:rsidRPr="00EC555B" w:rsidRDefault="00B3079A" w:rsidP="00BE5AB2">
            <w:pPr>
              <w:tabs>
                <w:tab w:val="left" w:pos="7660"/>
              </w:tabs>
              <w:spacing w:after="120"/>
              <w:ind w:right="-4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W1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</w:t>
            </w:r>
            <w:r w:rsidR="003B5392">
              <w:rPr>
                <w:bCs/>
                <w:sz w:val="20"/>
                <w:szCs w:val="20"/>
              </w:rPr>
              <w:t>Wprowadzenie do podstaw</w:t>
            </w:r>
            <w:r w:rsidR="00243D76">
              <w:rPr>
                <w:bCs/>
                <w:sz w:val="20"/>
                <w:szCs w:val="20"/>
              </w:rPr>
              <w:t xml:space="preserve"> problematyki ochrony danych osobowych</w:t>
            </w:r>
            <w:r w:rsidR="003B5392">
              <w:rPr>
                <w:bCs/>
                <w:sz w:val="20"/>
                <w:szCs w:val="20"/>
              </w:rPr>
              <w:t>– 3 h</w:t>
            </w:r>
          </w:p>
        </w:tc>
      </w:tr>
      <w:tr w:rsidR="00B3079A" w:rsidRPr="009C54AE" w14:paraId="6C561EEC" w14:textId="77777777" w:rsidTr="62D0CD94">
        <w:tc>
          <w:tcPr>
            <w:tcW w:w="9520" w:type="dxa"/>
          </w:tcPr>
          <w:p w14:paraId="0FEC71F4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W2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="003B5392">
              <w:rPr>
                <w:bCs/>
                <w:w w:val="103"/>
                <w:sz w:val="20"/>
                <w:szCs w:val="20"/>
              </w:rPr>
              <w:t xml:space="preserve">Charakterystyka zjawiska </w:t>
            </w:r>
            <w:r w:rsidR="00243D76">
              <w:rPr>
                <w:bCs/>
                <w:w w:val="103"/>
                <w:sz w:val="20"/>
                <w:szCs w:val="20"/>
              </w:rPr>
              <w:t>ochrony danych osobowych</w:t>
            </w:r>
            <w:r w:rsidR="003B5392">
              <w:rPr>
                <w:bCs/>
                <w:w w:val="103"/>
                <w:sz w:val="20"/>
                <w:szCs w:val="20"/>
              </w:rPr>
              <w:t>– 3 h</w:t>
            </w:r>
          </w:p>
        </w:tc>
      </w:tr>
      <w:tr w:rsidR="00B3079A" w:rsidRPr="009C54AE" w14:paraId="4BC93EC7" w14:textId="77777777" w:rsidTr="62D0CD94">
        <w:tc>
          <w:tcPr>
            <w:tcW w:w="9520" w:type="dxa"/>
          </w:tcPr>
          <w:p w14:paraId="2D4C8A9E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W3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</w:t>
            </w:r>
            <w:r w:rsidR="003B5392">
              <w:rPr>
                <w:bCs/>
                <w:sz w:val="20"/>
                <w:szCs w:val="20"/>
              </w:rPr>
              <w:t>Międzynarodowe i krajowe aspekty</w:t>
            </w:r>
            <w:r w:rsidR="00243D76">
              <w:rPr>
                <w:bCs/>
                <w:sz w:val="20"/>
                <w:szCs w:val="20"/>
              </w:rPr>
              <w:t xml:space="preserve"> ochrony danych osobowych </w:t>
            </w:r>
            <w:r w:rsidR="003B5392">
              <w:rPr>
                <w:bCs/>
                <w:sz w:val="20"/>
                <w:szCs w:val="20"/>
              </w:rPr>
              <w:t xml:space="preserve">– </w:t>
            </w:r>
            <w:r w:rsidR="002663C3">
              <w:rPr>
                <w:bCs/>
                <w:sz w:val="20"/>
                <w:szCs w:val="20"/>
              </w:rPr>
              <w:t>3</w:t>
            </w:r>
            <w:r w:rsidR="003B5392">
              <w:rPr>
                <w:bCs/>
                <w:sz w:val="20"/>
                <w:szCs w:val="20"/>
              </w:rPr>
              <w:t>h</w:t>
            </w:r>
          </w:p>
        </w:tc>
      </w:tr>
      <w:tr w:rsidR="00B3079A" w:rsidRPr="009C54AE" w14:paraId="6A78F7B6" w14:textId="77777777" w:rsidTr="62D0CD94">
        <w:tc>
          <w:tcPr>
            <w:tcW w:w="9520" w:type="dxa"/>
          </w:tcPr>
          <w:p w14:paraId="2F3CA451" w14:textId="67677B8B" w:rsidR="00B3079A" w:rsidRPr="00EC555B" w:rsidRDefault="35080DD6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62D0CD94">
              <w:rPr>
                <w:b/>
                <w:bCs/>
                <w:sz w:val="20"/>
                <w:szCs w:val="20"/>
              </w:rPr>
              <w:t>W4</w:t>
            </w:r>
            <w:r w:rsidRPr="00EC555B">
              <w:rPr>
                <w:sz w:val="20"/>
                <w:szCs w:val="20"/>
              </w:rPr>
              <w:t>-</w:t>
            </w:r>
            <w:r w:rsidRPr="62D0CD94">
              <w:rPr>
                <w:w w:val="103"/>
                <w:sz w:val="20"/>
                <w:szCs w:val="20"/>
              </w:rPr>
              <w:t xml:space="preserve"> </w:t>
            </w:r>
            <w:r w:rsidR="7BD59E74" w:rsidRPr="62D0CD94">
              <w:rPr>
                <w:sz w:val="20"/>
                <w:szCs w:val="20"/>
              </w:rPr>
              <w:t xml:space="preserve">Problematyka </w:t>
            </w:r>
            <w:r w:rsidR="022C0426" w:rsidRPr="62D0CD94">
              <w:rPr>
                <w:sz w:val="20"/>
                <w:szCs w:val="20"/>
              </w:rPr>
              <w:t xml:space="preserve">odpowiedzialności karnej za naruszenie ochrony danych osobowych - </w:t>
            </w:r>
            <w:r w:rsidR="501C30C1" w:rsidRPr="62D0CD94">
              <w:rPr>
                <w:sz w:val="20"/>
                <w:szCs w:val="20"/>
              </w:rPr>
              <w:t>5 h</w:t>
            </w:r>
          </w:p>
        </w:tc>
      </w:tr>
      <w:tr w:rsidR="003B5392" w:rsidRPr="009C54AE" w14:paraId="793ACCDA" w14:textId="77777777" w:rsidTr="62D0CD9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945" w14:textId="0AEA573C" w:rsidR="003B5392" w:rsidRPr="003B5392" w:rsidRDefault="7BD59E74" w:rsidP="62D0CD94">
            <w:pPr>
              <w:pStyle w:val="NormalnyWeb"/>
              <w:rPr>
                <w:rFonts w:asciiTheme="minorHAnsi" w:hAnsiTheme="minorHAnsi" w:cstheme="minorBidi"/>
              </w:rPr>
            </w:pPr>
            <w:r w:rsidRPr="62D0CD94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W5- </w:t>
            </w:r>
            <w:r w:rsidR="501C30C1" w:rsidRPr="62D0CD94">
              <w:rPr>
                <w:rFonts w:asciiTheme="minorHAnsi" w:hAnsiTheme="minorHAnsi" w:cstheme="minorBidi"/>
                <w:sz w:val="20"/>
                <w:szCs w:val="20"/>
              </w:rPr>
              <w:t>Ochrona danych osobowych w cyberprzestrzeni</w:t>
            </w:r>
            <w:r w:rsidRPr="62D0CD94">
              <w:rPr>
                <w:rFonts w:asciiTheme="minorHAnsi" w:hAnsiTheme="minorHAnsi" w:cstheme="minorBidi"/>
                <w:sz w:val="20"/>
                <w:szCs w:val="20"/>
              </w:rPr>
              <w:t>-</w:t>
            </w:r>
            <w:r w:rsidR="501C30C1" w:rsidRPr="62D0CD94">
              <w:rPr>
                <w:rFonts w:asciiTheme="minorHAnsi" w:hAnsiTheme="minorHAnsi" w:cstheme="minorBidi"/>
                <w:sz w:val="20"/>
                <w:szCs w:val="20"/>
              </w:rPr>
              <w:t>3</w:t>
            </w:r>
            <w:r w:rsidR="23CFA9BA" w:rsidRPr="62D0CD94">
              <w:rPr>
                <w:rFonts w:asciiTheme="minorHAnsi" w:hAnsiTheme="minorHAnsi" w:cstheme="minorBidi"/>
                <w:sz w:val="20"/>
                <w:szCs w:val="20"/>
              </w:rPr>
              <w:t xml:space="preserve"> h</w:t>
            </w:r>
          </w:p>
        </w:tc>
      </w:tr>
      <w:tr w:rsidR="003B5392" w:rsidRPr="009C54AE" w14:paraId="1DE9E8DE" w14:textId="77777777" w:rsidTr="62D0CD9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7D42" w14:textId="77777777" w:rsidR="003B5392" w:rsidRPr="003B5392" w:rsidRDefault="003B5392" w:rsidP="0003696D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392">
              <w:rPr>
                <w:rFonts w:asciiTheme="minorHAnsi" w:hAnsiTheme="minorHAnsi" w:cstheme="minorHAnsi"/>
                <w:b/>
                <w:sz w:val="20"/>
                <w:szCs w:val="20"/>
              </w:rPr>
              <w:t>W6-</w:t>
            </w:r>
            <w:r w:rsidR="00243D76">
              <w:rPr>
                <w:rFonts w:asciiTheme="minorHAnsi" w:hAnsiTheme="minorHAnsi" w:cstheme="minorHAnsi"/>
                <w:sz w:val="20"/>
                <w:szCs w:val="20"/>
              </w:rPr>
              <w:t xml:space="preserve">Ochrona danych osobowych w czynnościach organów ścigania </w:t>
            </w:r>
            <w:r w:rsidR="00691285">
              <w:rPr>
                <w:rFonts w:asciiTheme="minorHAnsi" w:hAnsiTheme="minorHAnsi" w:cstheme="minorHAnsi"/>
                <w:sz w:val="20"/>
                <w:szCs w:val="20"/>
              </w:rPr>
              <w:t xml:space="preserve">– </w:t>
            </w:r>
            <w:r w:rsidR="002663C3">
              <w:rPr>
                <w:rFonts w:asciiTheme="minorHAnsi" w:hAnsiTheme="minorHAnsi" w:cstheme="minorHAnsi"/>
                <w:sz w:val="20"/>
                <w:szCs w:val="20"/>
              </w:rPr>
              <w:t xml:space="preserve">3 </w:t>
            </w:r>
            <w:r w:rsidR="00691285">
              <w:rPr>
                <w:rFonts w:asciiTheme="minorHAnsi" w:hAnsiTheme="minorHAnsi" w:cstheme="minorHAnsi"/>
                <w:sz w:val="20"/>
                <w:szCs w:val="20"/>
              </w:rPr>
              <w:t>h</w:t>
            </w:r>
          </w:p>
        </w:tc>
      </w:tr>
    </w:tbl>
    <w:p w14:paraId="0562CB0E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2D0CD94">
        <w:rPr>
          <w:rFonts w:ascii="Corbel" w:hAnsi="Corbel"/>
          <w:smallCaps w:val="0"/>
        </w:rPr>
        <w:t>3.4 Metody dydaktyczne</w:t>
      </w:r>
      <w:r w:rsidRPr="62D0CD94">
        <w:rPr>
          <w:rFonts w:ascii="Corbel" w:hAnsi="Corbel"/>
          <w:b w:val="0"/>
          <w:smallCaps w:val="0"/>
        </w:rPr>
        <w:t xml:space="preserve"> </w:t>
      </w:r>
    </w:p>
    <w:p w14:paraId="4816796C" w14:textId="01E53A6B" w:rsidR="62D0CD94" w:rsidRDefault="62D0CD94" w:rsidP="62D0CD94">
      <w:pPr>
        <w:pStyle w:val="Punktygwne"/>
        <w:spacing w:before="0" w:after="0"/>
        <w:rPr>
          <w:rFonts w:ascii="Corbel" w:hAnsi="Corbel"/>
          <w:b w:val="0"/>
          <w:i/>
          <w:iCs/>
          <w:smallCaps w:val="0"/>
          <w:sz w:val="20"/>
          <w:szCs w:val="20"/>
        </w:rPr>
      </w:pPr>
    </w:p>
    <w:p w14:paraId="6B898FD5" w14:textId="77777777" w:rsidR="0085747A" w:rsidRPr="009C54AE" w:rsidRDefault="00F41FB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62D0CD94">
        <w:rPr>
          <w:rFonts w:ascii="Corbel" w:hAnsi="Corbel"/>
          <w:b w:val="0"/>
          <w:i/>
          <w:iCs/>
          <w:smallCaps w:val="0"/>
          <w:sz w:val="20"/>
          <w:szCs w:val="20"/>
        </w:rPr>
        <w:t>wykład problemowy, wykład z prezentacją multimedialną</w:t>
      </w:r>
    </w:p>
    <w:p w14:paraId="23DE523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0D3F2C38" w:rsidR="0085747A" w:rsidRPr="009C54AE" w:rsidRDefault="00B1491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bookmarkStart w:id="0" w:name="_GoBack"/>
      <w:bookmarkEnd w:id="0"/>
      <w:r w:rsidR="00C61DC5"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A532F6" w:rsidRPr="0004318D" w14:paraId="67E0E783" w14:textId="77777777" w:rsidTr="62D0CD94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A4F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Symbol efektu</w:t>
            </w:r>
          </w:p>
          <w:p w14:paraId="07547A01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215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816807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0510A4">
              <w:rPr>
                <w:b w:val="0"/>
                <w:smallCaps w:val="0"/>
                <w:color w:val="000000"/>
                <w:sz w:val="22"/>
              </w:rPr>
              <w:t>uczenia się</w:t>
            </w:r>
          </w:p>
          <w:p w14:paraId="48CEE6E5" w14:textId="03E54375" w:rsidR="00A532F6" w:rsidRPr="00816807" w:rsidRDefault="6354FD77" w:rsidP="62D0CD94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62D0CD94">
              <w:rPr>
                <w:b w:val="0"/>
                <w:smallCaps w:val="0"/>
                <w:color w:val="000000" w:themeColor="text1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0C97" w14:textId="37471F09" w:rsidR="00A532F6" w:rsidRPr="00816807" w:rsidRDefault="6354FD77" w:rsidP="62D0CD9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62D0CD94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52F61AD3" w14:textId="3455F8EB" w:rsidR="00A532F6" w:rsidRPr="00816807" w:rsidRDefault="6354FD77" w:rsidP="62D0CD9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62D0CD94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62D0CD94">
              <w:rPr>
                <w:b w:val="0"/>
                <w:smallCaps w:val="0"/>
                <w:sz w:val="22"/>
              </w:rPr>
              <w:t>ćw</w:t>
            </w:r>
            <w:proofErr w:type="spellEnd"/>
            <w:r w:rsidRPr="62D0CD94">
              <w:rPr>
                <w:b w:val="0"/>
                <w:smallCaps w:val="0"/>
                <w:sz w:val="22"/>
              </w:rPr>
              <w:t>, …)</w:t>
            </w:r>
          </w:p>
        </w:tc>
      </w:tr>
      <w:tr w:rsidR="00A532F6" w:rsidRPr="0004318D" w14:paraId="6A6FBAAE" w14:textId="77777777" w:rsidTr="62D0CD94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90D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64E1" w14:textId="77777777" w:rsidR="00A532F6" w:rsidRPr="00816807" w:rsidRDefault="00566B53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 xml:space="preserve">Zaliczenie 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9B18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6D2DFB9A" w14:textId="77777777" w:rsidTr="62D0CD94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FE2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_02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ABF3" w14:textId="77777777" w:rsidR="00A532F6" w:rsidRPr="00816807" w:rsidRDefault="00566B53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5B66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2B9CC0AB" w14:textId="77777777" w:rsidTr="62D0CD94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746F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6FC2" w14:textId="77777777" w:rsidR="00A532F6" w:rsidRPr="00816807" w:rsidRDefault="00566B53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B1EE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2E5F5F9F" w14:textId="77777777" w:rsidTr="62D0CD94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E71B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_04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ABF" w14:textId="77777777" w:rsidR="00A532F6" w:rsidRPr="00816807" w:rsidRDefault="00566B53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F598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24CAF320" w14:textId="77777777" w:rsidTr="62D0CD94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1096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_05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B081" w14:textId="77777777" w:rsidR="00A532F6" w:rsidRPr="00816807" w:rsidRDefault="00566B53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ECD6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7765B41B" w14:textId="77777777" w:rsidTr="62D0CD94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F495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_06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1D9D" w14:textId="77777777" w:rsidR="00A532F6" w:rsidRPr="00816807" w:rsidRDefault="00566B53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F800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11F71EE3" w14:textId="77777777" w:rsidTr="62D0CD94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8DD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4B52" w14:textId="77777777" w:rsidR="00A532F6" w:rsidRPr="00816807" w:rsidRDefault="00566B53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>
              <w:rPr>
                <w:b w:val="0"/>
                <w:smallCaps w:val="0"/>
                <w:color w:val="000000"/>
                <w:sz w:val="22"/>
              </w:rPr>
              <w:t xml:space="preserve"> 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A079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3B9E426E" w14:textId="77777777" w:rsidTr="62D0CD94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20D0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_08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AC37" w14:textId="77777777" w:rsidR="00A532F6" w:rsidRPr="00816807" w:rsidRDefault="00566B53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10AB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527C0BBF" w14:textId="77777777" w:rsidTr="62D0CD94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E48B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_09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6E7C" w14:textId="77777777" w:rsidR="00A532F6" w:rsidRPr="00816807" w:rsidRDefault="00566B53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B21C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2663C3" w:rsidRPr="0004318D" w14:paraId="0C65C37E" w14:textId="77777777" w:rsidTr="62D0CD94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A75D" w14:textId="77777777" w:rsidR="002663C3" w:rsidRPr="00816807" w:rsidRDefault="002663C3" w:rsidP="0003696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</w:t>
            </w:r>
            <w:r>
              <w:rPr>
                <w:b w:val="0"/>
                <w:smallCaps w:val="0"/>
                <w:sz w:val="22"/>
              </w:rPr>
              <w:t>10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F8FE" w14:textId="77777777" w:rsidR="002663C3" w:rsidRPr="00816807" w:rsidRDefault="00566B53" w:rsidP="0003696D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2663C3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2663C3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B60B" w14:textId="77777777" w:rsidR="002663C3" w:rsidRPr="00816807" w:rsidRDefault="002663C3" w:rsidP="0003696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</w:tbl>
    <w:p w14:paraId="5043CB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45931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537F28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AB7CD85" w14:textId="77777777" w:rsidTr="62D0CD94">
        <w:tc>
          <w:tcPr>
            <w:tcW w:w="9670" w:type="dxa"/>
          </w:tcPr>
          <w:p w14:paraId="179239DA" w14:textId="6DA457FB" w:rsidR="00A532F6" w:rsidRDefault="501C30C1" w:rsidP="00A532F6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62D0CD94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Zaliczenie </w:t>
            </w:r>
            <w:r w:rsidR="6354FD77" w:rsidRPr="62D0CD94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pisemn</w:t>
            </w:r>
            <w:r w:rsidRPr="62D0CD94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e</w:t>
            </w:r>
            <w:r w:rsidR="6354FD77" w:rsidRPr="62D0CD94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w formie testu jednokrotnego </w:t>
            </w:r>
            <w:r w:rsidR="798F5749" w:rsidRPr="62D0CD94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wyboru</w:t>
            </w:r>
            <w:r w:rsidR="6354FD77" w:rsidRPr="62D0CD94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jako końcowa forma zaliczenia przedmiotu</w:t>
            </w:r>
            <w:r w:rsidRPr="62D0CD94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.</w:t>
            </w:r>
            <w:r w:rsidR="008704B6" w:rsidRPr="62D0CD94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6354FD77" w:rsidRPr="62D0CD94">
              <w:rPr>
                <w:rFonts w:eastAsia="Times New Roman"/>
                <w:sz w:val="20"/>
                <w:szCs w:val="20"/>
                <w:lang w:eastAsia="pl-PL"/>
              </w:rPr>
              <w:t>Metodą weryfikacji wiedzy, umiejętności i efektów kształcenia będzie egzamin złożony z pytań testowych bazujących na tematyce objętej wykładami z przedmiotu prawo karne</w:t>
            </w:r>
            <w:r w:rsidR="2B751B1E" w:rsidRPr="62D0CD94">
              <w:rPr>
                <w:rFonts w:eastAsia="Times New Roman"/>
                <w:sz w:val="20"/>
                <w:szCs w:val="20"/>
                <w:lang w:eastAsia="pl-PL"/>
              </w:rPr>
              <w:t xml:space="preserve"> skarbowe</w:t>
            </w:r>
            <w:r w:rsidR="6354FD77" w:rsidRPr="62D0CD94">
              <w:rPr>
                <w:rFonts w:eastAsia="Times New Roman"/>
                <w:sz w:val="20"/>
                <w:szCs w:val="20"/>
                <w:lang w:eastAsia="pl-PL"/>
              </w:rPr>
              <w:t>. Kryteria oceny zostaną w pełni zobiektywizowane, co umożliwi forma egzaminu.</w:t>
            </w:r>
          </w:p>
          <w:p w14:paraId="3E566AD8" w14:textId="77777777" w:rsidR="00A532F6" w:rsidRPr="00AA124C" w:rsidRDefault="00A532F6" w:rsidP="00A532F6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Ocena formułująca i podsumowująca </w:t>
            </w:r>
            <w:r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zostaną wystawione w oparciu o wynik egzaminu. </w:t>
            </w:r>
          </w:p>
          <w:p w14:paraId="629C069F" w14:textId="77777777" w:rsidR="00A532F6" w:rsidRDefault="002663C3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 xml:space="preserve">Zaliczenie </w:t>
            </w:r>
            <w:r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>ma formę</w:t>
            </w:r>
            <w:r w:rsidR="00A532F6" w:rsidRPr="00AA124C"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 xml:space="preserve"> </w:t>
            </w:r>
            <w:r w:rsidR="00A532F6" w:rsidRPr="00E0731A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>test</w:t>
            </w:r>
            <w:r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>u</w:t>
            </w:r>
            <w:r w:rsidR="00A532F6" w:rsidRPr="00E0731A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 xml:space="preserve"> jednokrotnego wyboru, składającym się z 25 pytań. </w:t>
            </w:r>
            <w:r w:rsidR="00A532F6"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>P</w:t>
            </w:r>
            <w:r w:rsidR="00A532F6" w:rsidRPr="00AA124C"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>unktowanych po 1 pkt.- za odpowiedź poprawną</w:t>
            </w:r>
            <w:r w:rsidR="00E25FF5">
              <w:rPr>
                <w:rFonts w:eastAsia="Times New Roman"/>
                <w:sz w:val="20"/>
                <w:szCs w:val="20"/>
                <w:lang w:eastAsia="pl-PL"/>
              </w:rPr>
              <w:t xml:space="preserve">. </w:t>
            </w:r>
          </w:p>
          <w:p w14:paraId="4328A62F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14:paraId="1E916BA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14:paraId="5C7D938D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14:paraId="0725F95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14:paraId="5068867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14:paraId="66C17206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14:paraId="51B596B1" w14:textId="77777777" w:rsidR="00E25FF5" w:rsidRPr="003301B2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14:paraId="6DFB9E2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21BEF8E" w14:textId="77777777" w:rsidR="00923D7D" w:rsidRPr="009C54AE" w:rsidRDefault="00D13D4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wyjątkowych sytuacjach istnieje możliwość przeprowadzenia egzaminu w formie ustnej.</w:t>
            </w:r>
          </w:p>
          <w:p w14:paraId="70DF9E5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87A2183" w14:textId="400D93C9" w:rsidR="62D0CD94" w:rsidRDefault="62D0CD94" w:rsidP="62D0CD94">
      <w:pPr>
        <w:pStyle w:val="Bezodstpw"/>
        <w:ind w:left="284" w:hanging="284"/>
        <w:jc w:val="both"/>
        <w:rPr>
          <w:rFonts w:ascii="Corbel" w:hAnsi="Corbel"/>
          <w:b/>
          <w:bCs/>
          <w:sz w:val="24"/>
          <w:szCs w:val="24"/>
        </w:rPr>
      </w:pPr>
    </w:p>
    <w:p w14:paraId="06B9F9B3" w14:textId="0E061704" w:rsidR="62D0CD94" w:rsidRDefault="62D0CD94">
      <w:r>
        <w:br w:type="page"/>
      </w: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44A5D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62D0CD94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08933E7" w14:textId="77777777" w:rsidTr="62D0CD94">
        <w:tc>
          <w:tcPr>
            <w:tcW w:w="4962" w:type="dxa"/>
          </w:tcPr>
          <w:p w14:paraId="39226504" w14:textId="4B318ADE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2D0CD94">
              <w:rPr>
                <w:rFonts w:ascii="Corbel" w:hAnsi="Corbel"/>
                <w:sz w:val="24"/>
                <w:szCs w:val="24"/>
              </w:rPr>
              <w:t>G</w:t>
            </w:r>
            <w:r w:rsidR="0085747A" w:rsidRPr="62D0CD94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620C98C6" w:rsidRPr="62D0CD9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62D0CD9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77777777" w:rsidR="0085747A" w:rsidRPr="009C54AE" w:rsidRDefault="006912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3D78DB96" w14:textId="77777777" w:rsidTr="62D0CD94">
        <w:tc>
          <w:tcPr>
            <w:tcW w:w="4962" w:type="dxa"/>
          </w:tcPr>
          <w:p w14:paraId="61BA0769" w14:textId="3E20B85E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2D0CD9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233C65CF" w:rsidRPr="62D0CD94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9C54AE" w:rsidRDefault="006912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789C832" w14:textId="77777777" w:rsidTr="62D0CD94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861898" w14:textId="77777777" w:rsidR="00C61DC5" w:rsidRPr="009C54AE" w:rsidRDefault="006912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2B55E3E1" w14:textId="77777777" w:rsidTr="62D0CD94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6912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62D0CD94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2B68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38610E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0805F918" w:rsidR="0085747A" w:rsidRPr="009C54AE" w:rsidRDefault="0071620A" w:rsidP="62D0CD94">
      <w:pPr>
        <w:pStyle w:val="Punktygwne"/>
        <w:spacing w:before="0" w:after="0"/>
        <w:rPr>
          <w:rFonts w:ascii="Corbel" w:hAnsi="Corbel"/>
          <w:smallCaps w:val="0"/>
        </w:rPr>
      </w:pPr>
      <w:r w:rsidRPr="62D0CD94">
        <w:rPr>
          <w:rFonts w:ascii="Corbel" w:hAnsi="Corbel"/>
          <w:smallCaps w:val="0"/>
        </w:rPr>
        <w:t xml:space="preserve">6. </w:t>
      </w:r>
      <w:r w:rsidR="0085747A" w:rsidRPr="62D0CD94">
        <w:rPr>
          <w:rFonts w:ascii="Corbel" w:hAnsi="Corbel"/>
          <w:smallCaps w:val="0"/>
        </w:rPr>
        <w:t>PRAKTYKI ZAWODOWE W RAMACH PRZEDMIOTU</w:t>
      </w:r>
    </w:p>
    <w:p w14:paraId="637805D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62D0CD94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63F29E8" w14:textId="2B394211" w:rsidR="0085747A" w:rsidRPr="009C54AE" w:rsidRDefault="58E1C9E2" w:rsidP="62D0CD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2D0CD9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62D0CD94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7B4B86" w14:textId="4333A0D4" w:rsidR="0085747A" w:rsidRPr="009C54AE" w:rsidRDefault="6DF7FC15" w:rsidP="62D0CD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2D0CD9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</w:tbl>
    <w:p w14:paraId="3A0FF5F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630AD6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636F5" w:rsidRPr="002636F5" w14:paraId="12D08DDD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B63809" w:rsidRPr="002636F5" w:rsidRDefault="0085747A" w:rsidP="00326FE8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/>
                <w:b/>
                <w:smallCaps/>
                <w:color w:val="000000" w:themeColor="text1"/>
                <w:szCs w:val="24"/>
              </w:rPr>
            </w:pPr>
            <w:r w:rsidRPr="002636F5">
              <w:rPr>
                <w:rFonts w:ascii="Corbel" w:hAnsi="Corbel"/>
                <w:b/>
                <w:smallCaps/>
                <w:color w:val="000000" w:themeColor="text1"/>
                <w:szCs w:val="24"/>
              </w:rPr>
              <w:t>Literatura podstawowa:</w:t>
            </w:r>
          </w:p>
          <w:p w14:paraId="0A6959E7" w14:textId="77777777" w:rsidR="00326FE8" w:rsidRPr="002636F5" w:rsidRDefault="00E25FF5" w:rsidP="00B63809">
            <w:p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 w:rsidRPr="002636F5"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 xml:space="preserve"> </w:t>
            </w:r>
          </w:p>
          <w:p w14:paraId="1D5172CF" w14:textId="77777777" w:rsidR="00691285" w:rsidRPr="00EB506C" w:rsidRDefault="002663C3" w:rsidP="0069128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lang w:bidi="en-US"/>
              </w:rPr>
            </w:pPr>
            <w:r w:rsidRPr="00EB506C">
              <w:rPr>
                <w:rFonts w:cs="Arial"/>
                <w:color w:val="000000" w:themeColor="text1"/>
                <w:lang w:bidi="en-US"/>
              </w:rPr>
              <w:t>M. Kusak, P. Wiliński, Ochrona danych w ściganiu przestępstw. Standardy krajowe i unijne, Warszawa 2020.</w:t>
            </w:r>
          </w:p>
        </w:tc>
      </w:tr>
      <w:tr w:rsidR="0085747A" w:rsidRPr="009C54AE" w14:paraId="23E59368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EC48CA" w:rsidRPr="00221D23" w:rsidRDefault="0085747A" w:rsidP="00EC48CA">
            <w:pPr>
              <w:spacing w:after="0" w:line="240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  <w:lang w:bidi="en-US"/>
              </w:rPr>
            </w:pPr>
            <w:r w:rsidRPr="00221D23">
              <w:rPr>
                <w:rFonts w:asciiTheme="minorHAnsi" w:hAnsiTheme="minorHAnsi" w:cstheme="minorHAnsi"/>
                <w:b/>
                <w:smallCaps/>
                <w:szCs w:val="24"/>
              </w:rPr>
              <w:t xml:space="preserve">Literatura uzupełniająca: </w:t>
            </w:r>
          </w:p>
          <w:p w14:paraId="79E71ABA" w14:textId="77777777" w:rsidR="002663C3" w:rsidRPr="00221D23" w:rsidRDefault="002663C3" w:rsidP="00221D23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>A. Wolańska- Bagińska, Ochrona danych osobowych w polskim procesie karnym, 2019</w:t>
            </w:r>
          </w:p>
          <w:p w14:paraId="01217B36" w14:textId="77777777" w:rsidR="00691285" w:rsidRPr="00221D23" w:rsidRDefault="002663C3" w:rsidP="00221D23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>J. Barta, R. Markiewicz, Ochrona danych osobowych: komentarz, Kraków 2001,</w:t>
            </w:r>
            <w:r w:rsidR="00691285"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 </w:t>
            </w:r>
          </w:p>
          <w:p w14:paraId="634F2290" w14:textId="77777777" w:rsidR="002663C3" w:rsidRPr="00221D23" w:rsidRDefault="002663C3" w:rsidP="00221D23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P. </w:t>
            </w:r>
            <w:proofErr w:type="spellStart"/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>Fajgielski</w:t>
            </w:r>
            <w:proofErr w:type="spellEnd"/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>, Ochrona danych osobowych w administracji publicznej, Warszawa 2021.</w:t>
            </w:r>
          </w:p>
          <w:p w14:paraId="0466CD38" w14:textId="77777777" w:rsidR="002663C3" w:rsidRPr="00221D23" w:rsidRDefault="002663C3" w:rsidP="00221D23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K. Chałubińska – </w:t>
            </w:r>
            <w:proofErr w:type="spellStart"/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>Jentkiewicz</w:t>
            </w:r>
            <w:proofErr w:type="spellEnd"/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, M. </w:t>
            </w:r>
            <w:proofErr w:type="spellStart"/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>Nowikowska</w:t>
            </w:r>
            <w:proofErr w:type="spellEnd"/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>, Ochrona danych osobowych w cyberprzestrzeni, Warszawa 2021.</w:t>
            </w:r>
          </w:p>
          <w:p w14:paraId="39613362" w14:textId="77777777" w:rsidR="00221D23" w:rsidRDefault="00221D23" w:rsidP="00221D23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textAlignment w:val="baseline"/>
              <w:rPr>
                <w:rStyle w:val="normaltextrun"/>
                <w:rFonts w:asciiTheme="minorHAnsi" w:hAnsiTheme="minorHAnsi" w:cstheme="minorHAnsi"/>
              </w:rPr>
            </w:pPr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M. Trybus, D. </w:t>
            </w:r>
            <w:proofErr w:type="spellStart"/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>Kamuda</w:t>
            </w:r>
            <w:proofErr w:type="spellEnd"/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, </w:t>
            </w:r>
            <w:r w:rsidRPr="00221D23">
              <w:rPr>
                <w:rStyle w:val="normaltextrun"/>
                <w:rFonts w:asciiTheme="minorHAnsi" w:hAnsiTheme="minorHAnsi" w:cstheme="minorHAnsi"/>
              </w:rPr>
              <w:t>Ochrona informacji niejawnych w aspekcie bezpieczeństwa teleinformatycznego, Zeszyty Naukowe Wyższej Szkoły Informatyki, Zarządzania i Administracji w Warszawie, 2016 r., t.14, z. 1(34).</w:t>
            </w:r>
          </w:p>
          <w:p w14:paraId="2EB07168" w14:textId="77777777" w:rsidR="005C7747" w:rsidRPr="005C7747" w:rsidRDefault="005C7747" w:rsidP="005C774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  <w:color w:val="201F1E"/>
                <w:bdr w:val="none" w:sz="0" w:space="0" w:color="auto" w:frame="1"/>
                <w:shd w:val="clear" w:color="auto" w:fill="FFFFFF"/>
              </w:rPr>
              <w:t xml:space="preserve">D. </w:t>
            </w:r>
            <w:r w:rsidRPr="00A55B24">
              <w:rPr>
                <w:rFonts w:asciiTheme="minorHAnsi" w:hAnsiTheme="minorHAnsi" w:cstheme="minorHAnsi"/>
                <w:bCs/>
                <w:color w:val="201F1E"/>
                <w:bdr w:val="none" w:sz="0" w:space="0" w:color="auto" w:frame="1"/>
                <w:shd w:val="clear" w:color="auto" w:fill="FFFFFF"/>
              </w:rPr>
              <w:t>Habrat</w:t>
            </w:r>
            <w:r>
              <w:rPr>
                <w:rFonts w:asciiTheme="minorHAnsi" w:hAnsiTheme="minorHAnsi" w:cstheme="minorHAnsi"/>
                <w:bCs/>
                <w:color w:val="201F1E"/>
                <w:bdr w:val="none" w:sz="0" w:space="0" w:color="auto" w:frame="1"/>
                <w:shd w:val="clear" w:color="auto" w:fill="FFFFFF"/>
              </w:rPr>
              <w:t xml:space="preserve">, </w:t>
            </w:r>
            <w:r w:rsidRPr="00A55B24">
              <w:rPr>
                <w:rFonts w:asciiTheme="minorHAnsi" w:hAnsiTheme="minorHAnsi" w:cstheme="minorHAnsi"/>
                <w:bCs/>
                <w:color w:val="201F1E"/>
                <w:bdr w:val="none" w:sz="0" w:space="0" w:color="auto" w:frame="1"/>
                <w:shd w:val="clear" w:color="auto" w:fill="FFFFFF"/>
              </w:rPr>
              <w:t xml:space="preserve">Ochrona informacji w kodeksie karnym na tle postanowień Konwencji o cyberprzestępczości, (w:) Bojarski T, Nazar K, Nowosad A, </w:t>
            </w:r>
            <w:proofErr w:type="spellStart"/>
            <w:r w:rsidRPr="00A55B24">
              <w:rPr>
                <w:rFonts w:asciiTheme="minorHAnsi" w:hAnsiTheme="minorHAnsi" w:cstheme="minorHAnsi"/>
                <w:bCs/>
                <w:color w:val="201F1E"/>
                <w:bdr w:val="none" w:sz="0" w:space="0" w:color="auto" w:frame="1"/>
                <w:shd w:val="clear" w:color="auto" w:fill="FFFFFF"/>
              </w:rPr>
              <w:t>Szwarczyk</w:t>
            </w:r>
            <w:proofErr w:type="spellEnd"/>
            <w:r w:rsidRPr="00A55B24">
              <w:rPr>
                <w:rFonts w:asciiTheme="minorHAnsi" w:hAnsiTheme="minorHAnsi" w:cstheme="minorHAnsi"/>
                <w:bCs/>
                <w:color w:val="201F1E"/>
                <w:bdr w:val="none" w:sz="0" w:space="0" w:color="auto" w:frame="1"/>
                <w:shd w:val="clear" w:color="auto" w:fill="FFFFFF"/>
              </w:rPr>
              <w:t xml:space="preserve"> M, </w:t>
            </w:r>
            <w:proofErr w:type="spellStart"/>
            <w:r w:rsidRPr="00A55B24">
              <w:rPr>
                <w:rFonts w:asciiTheme="minorHAnsi" w:hAnsiTheme="minorHAnsi" w:cstheme="minorHAnsi"/>
                <w:bCs/>
                <w:color w:val="201F1E"/>
                <w:bdr w:val="none" w:sz="0" w:space="0" w:color="auto" w:frame="1"/>
                <w:shd w:val="clear" w:color="auto" w:fill="FFFFFF"/>
              </w:rPr>
              <w:t>eds</w:t>
            </w:r>
            <w:proofErr w:type="spellEnd"/>
            <w:r w:rsidRPr="00A55B24">
              <w:rPr>
                <w:rFonts w:asciiTheme="minorHAnsi" w:hAnsiTheme="minorHAnsi" w:cstheme="minorHAnsi"/>
                <w:bCs/>
                <w:color w:val="201F1E"/>
                <w:bdr w:val="none" w:sz="0" w:space="0" w:color="auto" w:frame="1"/>
                <w:shd w:val="clear" w:color="auto" w:fill="FFFFFF"/>
              </w:rPr>
              <w:t>. </w:t>
            </w:r>
            <w:r w:rsidRPr="00A55B24">
              <w:rPr>
                <w:rFonts w:asciiTheme="minorHAnsi" w:hAnsiTheme="minorHAnsi" w:cstheme="minorHAnsi"/>
                <w:bCs/>
                <w:iCs/>
                <w:color w:val="201F1E"/>
                <w:bdr w:val="none" w:sz="0" w:space="0" w:color="auto" w:frame="1"/>
                <w:shd w:val="clear" w:color="auto" w:fill="FFFFFF"/>
              </w:rPr>
              <w:t xml:space="preserve">Zmiany w Polskim Prawie Karnym Po Wejściu w Życie Kodeksu Karnego z 1997 </w:t>
            </w:r>
            <w:r>
              <w:rPr>
                <w:rFonts w:asciiTheme="minorHAnsi" w:hAnsiTheme="minorHAnsi" w:cstheme="minorHAnsi"/>
                <w:bCs/>
                <w:iCs/>
                <w:color w:val="201F1E"/>
                <w:bdr w:val="none" w:sz="0" w:space="0" w:color="auto" w:frame="1"/>
                <w:shd w:val="clear" w:color="auto" w:fill="FFFFFF"/>
              </w:rPr>
              <w:t>r</w:t>
            </w:r>
            <w:r w:rsidRPr="00A55B24">
              <w:rPr>
                <w:rFonts w:asciiTheme="minorHAnsi" w:hAnsiTheme="minorHAnsi" w:cstheme="minorHAnsi"/>
                <w:bCs/>
                <w:iCs/>
                <w:color w:val="201F1E"/>
                <w:bdr w:val="none" w:sz="0" w:space="0" w:color="auto" w:frame="1"/>
                <w:shd w:val="clear" w:color="auto" w:fill="FFFFFF"/>
              </w:rPr>
              <w:t>.</w:t>
            </w:r>
            <w:r w:rsidRPr="00A55B24">
              <w:rPr>
                <w:rFonts w:asciiTheme="minorHAnsi" w:hAnsiTheme="minorHAnsi" w:cstheme="minorHAnsi"/>
                <w:bCs/>
                <w:color w:val="201F1E"/>
                <w:bdr w:val="none" w:sz="0" w:space="0" w:color="auto" w:frame="1"/>
                <w:shd w:val="clear" w:color="auto" w:fill="FFFFFF"/>
              </w:rPr>
              <w:t> Lublin; 2006.</w:t>
            </w:r>
          </w:p>
          <w:p w14:paraId="0AE1672B" w14:textId="77777777" w:rsidR="00D27F5C" w:rsidRPr="00221D23" w:rsidRDefault="00D27F5C" w:rsidP="00221D23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Style w:val="Uwydatnienie"/>
                <w:rFonts w:asciiTheme="minorHAnsi" w:hAnsiTheme="minorHAnsi" w:cstheme="minorHAnsi"/>
                <w:i w:val="0"/>
                <w:iCs w:val="0"/>
                <w:color w:val="000000" w:themeColor="text1"/>
                <w:lang w:bidi="en-US"/>
              </w:rPr>
            </w:pPr>
            <w:r w:rsidRPr="00221D23">
              <w:rPr>
                <w:rFonts w:asciiTheme="minorHAnsi" w:hAnsiTheme="minorHAnsi" w:cstheme="minorHAnsi"/>
                <w:color w:val="000000" w:themeColor="text1"/>
                <w:lang w:bidi="en-US"/>
              </w:rPr>
              <w:t xml:space="preserve">K. Czeszejko-Sochacka, </w:t>
            </w:r>
            <w:r w:rsidRPr="00221D23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color w:val="000000" w:themeColor="text1"/>
              </w:rPr>
              <w:t>Konstytucyjne</w:t>
            </w:r>
            <w:r w:rsidRPr="00221D23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221D2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i</w:t>
            </w:r>
            <w:r w:rsidRPr="00221D23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221D23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color w:val="000000" w:themeColor="text1"/>
              </w:rPr>
              <w:t>karne aspekty demoralizacji młodzieży</w:t>
            </w:r>
            <w:r w:rsidRPr="00221D23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221D2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na</w:t>
            </w:r>
            <w:r w:rsidRPr="00221D23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221D23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color w:val="000000" w:themeColor="text1"/>
              </w:rPr>
              <w:t xml:space="preserve">przykładzie zjawiska happy </w:t>
            </w:r>
            <w:proofErr w:type="spellStart"/>
            <w:r w:rsidRPr="00221D23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color w:val="000000" w:themeColor="text1"/>
              </w:rPr>
              <w:t>slapping</w:t>
            </w:r>
            <w:proofErr w:type="spellEnd"/>
            <w:r w:rsidRPr="00221D23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. Przegląd Prawa</w:t>
            </w:r>
            <w:r w:rsidRPr="00221D23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221D23">
              <w:rPr>
                <w:rStyle w:val="Uwydatnienie"/>
                <w:rFonts w:asciiTheme="minorHAnsi" w:hAnsiTheme="minorHAnsi" w:cstheme="minorHAnsi"/>
                <w:bCs/>
                <w:i w:val="0"/>
                <w:iCs w:val="0"/>
                <w:color w:val="000000" w:themeColor="text1"/>
              </w:rPr>
              <w:t>Konstytucyjnego,</w:t>
            </w:r>
            <w:r w:rsidRPr="00221D23">
              <w:rPr>
                <w:rStyle w:val="Uwydatnienie"/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r w:rsidRPr="00221D23">
              <w:rPr>
                <w:rStyle w:val="Uwydatnienie"/>
                <w:rFonts w:asciiTheme="minorHAnsi" w:hAnsiTheme="minorHAnsi" w:cstheme="minorHAnsi"/>
                <w:bCs/>
                <w:i w:val="0"/>
                <w:color w:val="000000" w:themeColor="text1"/>
              </w:rPr>
              <w:t>2021, nr 1 (59).</w:t>
            </w:r>
          </w:p>
          <w:p w14:paraId="55D6B518" w14:textId="77777777" w:rsidR="00D27F5C" w:rsidRPr="00221D23" w:rsidRDefault="00D27F5C" w:rsidP="00D27F5C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lang w:bidi="en-US"/>
              </w:rPr>
            </w:pPr>
            <w:r w:rsidRPr="00221D23">
              <w:rPr>
                <w:rFonts w:asciiTheme="minorHAnsi" w:hAnsiTheme="minorHAnsi" w:cstheme="minorHAnsi"/>
                <w:lang w:bidi="en-US"/>
              </w:rPr>
              <w:t xml:space="preserve">K. Czeszejko-Sochacka, </w:t>
            </w:r>
            <w:r w:rsidRPr="00221D23">
              <w:rPr>
                <w:rFonts w:asciiTheme="minorHAnsi" w:hAnsiTheme="minorHAnsi" w:cstheme="minorHAnsi"/>
                <w:color w:val="000000"/>
              </w:rPr>
              <w:t xml:space="preserve">Reklama, a dziecko – aspekty prawne (wybrane zagadnienia), </w:t>
            </w:r>
            <w:r w:rsidRPr="00221D23">
              <w:rPr>
                <w:rFonts w:asciiTheme="minorHAnsi" w:hAnsiTheme="minorHAnsi" w:cstheme="minorHAnsi"/>
                <w:color w:val="000000"/>
                <w:spacing w:val="4"/>
                <w:shd w:val="clear" w:color="auto" w:fill="FFFFFF"/>
              </w:rPr>
              <w:t xml:space="preserve">Zeszyty Naukowe Państwowej Wyższej Szkoły </w:t>
            </w:r>
            <w:proofErr w:type="spellStart"/>
            <w:r w:rsidRPr="00221D23">
              <w:rPr>
                <w:rFonts w:asciiTheme="minorHAnsi" w:hAnsiTheme="minorHAnsi" w:cstheme="minorHAnsi"/>
                <w:color w:val="000000"/>
                <w:spacing w:val="4"/>
                <w:shd w:val="clear" w:color="auto" w:fill="FFFFFF"/>
              </w:rPr>
              <w:t>Techniczno</w:t>
            </w:r>
            <w:proofErr w:type="spellEnd"/>
            <w:r w:rsidRPr="00221D23">
              <w:rPr>
                <w:rFonts w:asciiTheme="minorHAnsi" w:hAnsiTheme="minorHAnsi" w:cstheme="minorHAnsi"/>
                <w:color w:val="000000"/>
                <w:spacing w:val="4"/>
                <w:shd w:val="clear" w:color="auto" w:fill="FFFFFF"/>
              </w:rPr>
              <w:t xml:space="preserve"> </w:t>
            </w:r>
            <w:r w:rsidRPr="00221D23">
              <w:rPr>
                <w:rFonts w:asciiTheme="minorHAnsi" w:hAnsiTheme="minorHAnsi" w:cstheme="minorHAnsi"/>
                <w:color w:val="000000"/>
                <w:spacing w:val="4"/>
                <w:shd w:val="clear" w:color="auto" w:fill="FFFFFF"/>
              </w:rPr>
              <w:lastRenderedPageBreak/>
              <w:t>– Ekonomicznej im. Ks. Bronisława Markiewicza w Jarosławiu – Współczesne Problemy Zarządzania 2016</w:t>
            </w:r>
          </w:p>
          <w:p w14:paraId="61829076" w14:textId="77777777" w:rsidR="00D27F5C" w:rsidRPr="00221D23" w:rsidRDefault="00D27F5C" w:rsidP="00EB506C">
            <w:pPr>
              <w:spacing w:after="0" w:line="240" w:lineRule="auto"/>
              <w:ind w:left="36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  <w:lang w:bidi="en-US"/>
              </w:rPr>
            </w:pPr>
          </w:p>
        </w:tc>
      </w:tr>
    </w:tbl>
    <w:p w14:paraId="2BA226A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AD93B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tabs>
          <w:tab w:val="left" w:pos="993"/>
        </w:tabs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98C52" w14:textId="77777777" w:rsidR="00974260" w:rsidRDefault="00974260" w:rsidP="00C16ABF">
      <w:pPr>
        <w:spacing w:after="0" w:line="240" w:lineRule="auto"/>
      </w:pPr>
      <w:r>
        <w:separator/>
      </w:r>
    </w:p>
  </w:endnote>
  <w:endnote w:type="continuationSeparator" w:id="0">
    <w:p w14:paraId="32EC85A4" w14:textId="77777777" w:rsidR="00974260" w:rsidRDefault="0097426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690FC" w14:textId="77777777" w:rsidR="00974260" w:rsidRDefault="00974260" w:rsidP="00C16ABF">
      <w:pPr>
        <w:spacing w:after="0" w:line="240" w:lineRule="auto"/>
      </w:pPr>
      <w:r>
        <w:separator/>
      </w:r>
    </w:p>
  </w:footnote>
  <w:footnote w:type="continuationSeparator" w:id="0">
    <w:p w14:paraId="3787AFF9" w14:textId="77777777" w:rsidR="00974260" w:rsidRDefault="00974260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BE5AB2" w:rsidRDefault="00BE5AB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F57BB"/>
    <w:multiLevelType w:val="hybridMultilevel"/>
    <w:tmpl w:val="CDFA7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070C8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F22893"/>
    <w:multiLevelType w:val="hybridMultilevel"/>
    <w:tmpl w:val="78446A0A"/>
    <w:lvl w:ilvl="0" w:tplc="26C81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543C41"/>
    <w:multiLevelType w:val="hybridMultilevel"/>
    <w:tmpl w:val="96027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F54F2B"/>
    <w:multiLevelType w:val="hybridMultilevel"/>
    <w:tmpl w:val="59FC6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979B2"/>
    <w:multiLevelType w:val="multilevel"/>
    <w:tmpl w:val="E7DEE4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FB149D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B3D3290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8"/>
  </w:num>
  <w:num w:numId="9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0A4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052"/>
    <w:rsid w:val="000C58F8"/>
    <w:rsid w:val="000D04B0"/>
    <w:rsid w:val="000E6123"/>
    <w:rsid w:val="000F1C57"/>
    <w:rsid w:val="000F37ED"/>
    <w:rsid w:val="000F5615"/>
    <w:rsid w:val="0010134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1D23"/>
    <w:rsid w:val="0022477D"/>
    <w:rsid w:val="002278A9"/>
    <w:rsid w:val="002336F9"/>
    <w:rsid w:val="0024028F"/>
    <w:rsid w:val="00243D76"/>
    <w:rsid w:val="00244ABC"/>
    <w:rsid w:val="002636F5"/>
    <w:rsid w:val="002663C3"/>
    <w:rsid w:val="00281FF2"/>
    <w:rsid w:val="002857DE"/>
    <w:rsid w:val="00291567"/>
    <w:rsid w:val="002A22BF"/>
    <w:rsid w:val="002A2389"/>
    <w:rsid w:val="002A671D"/>
    <w:rsid w:val="002B477F"/>
    <w:rsid w:val="002B4D55"/>
    <w:rsid w:val="002B5EA0"/>
    <w:rsid w:val="002B6119"/>
    <w:rsid w:val="002B6880"/>
    <w:rsid w:val="002C1F06"/>
    <w:rsid w:val="002D3375"/>
    <w:rsid w:val="002D73D4"/>
    <w:rsid w:val="002E2B53"/>
    <w:rsid w:val="002F02A3"/>
    <w:rsid w:val="002F22B0"/>
    <w:rsid w:val="002F4ABE"/>
    <w:rsid w:val="003018BA"/>
    <w:rsid w:val="0030395F"/>
    <w:rsid w:val="00305C92"/>
    <w:rsid w:val="0031027A"/>
    <w:rsid w:val="003151C5"/>
    <w:rsid w:val="00326FE8"/>
    <w:rsid w:val="003343CF"/>
    <w:rsid w:val="00346FE9"/>
    <w:rsid w:val="0034759A"/>
    <w:rsid w:val="003503F6"/>
    <w:rsid w:val="003530DD"/>
    <w:rsid w:val="00363F78"/>
    <w:rsid w:val="00372D77"/>
    <w:rsid w:val="00381B98"/>
    <w:rsid w:val="003A0A5B"/>
    <w:rsid w:val="003A1176"/>
    <w:rsid w:val="003B5392"/>
    <w:rsid w:val="003C0BAE"/>
    <w:rsid w:val="003C55AC"/>
    <w:rsid w:val="003D0D4F"/>
    <w:rsid w:val="003D18A9"/>
    <w:rsid w:val="003D6CE2"/>
    <w:rsid w:val="003E1941"/>
    <w:rsid w:val="003E2FE6"/>
    <w:rsid w:val="003E3BB6"/>
    <w:rsid w:val="003E49D5"/>
    <w:rsid w:val="003F1B55"/>
    <w:rsid w:val="003F38C0"/>
    <w:rsid w:val="00401859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AD4"/>
    <w:rsid w:val="004D5282"/>
    <w:rsid w:val="004F1551"/>
    <w:rsid w:val="004F55A3"/>
    <w:rsid w:val="004F5818"/>
    <w:rsid w:val="0050496F"/>
    <w:rsid w:val="00513B6F"/>
    <w:rsid w:val="00517C63"/>
    <w:rsid w:val="005363C4"/>
    <w:rsid w:val="00536BDE"/>
    <w:rsid w:val="00543ACC"/>
    <w:rsid w:val="0056696D"/>
    <w:rsid w:val="00566B53"/>
    <w:rsid w:val="005903BE"/>
    <w:rsid w:val="0059484D"/>
    <w:rsid w:val="005A0855"/>
    <w:rsid w:val="005A3196"/>
    <w:rsid w:val="005C080F"/>
    <w:rsid w:val="005C55E5"/>
    <w:rsid w:val="005C696A"/>
    <w:rsid w:val="005C7747"/>
    <w:rsid w:val="005D09A9"/>
    <w:rsid w:val="005E6E85"/>
    <w:rsid w:val="005E7BBA"/>
    <w:rsid w:val="005F31D2"/>
    <w:rsid w:val="0061029B"/>
    <w:rsid w:val="00617230"/>
    <w:rsid w:val="00621CE1"/>
    <w:rsid w:val="00626C9A"/>
    <w:rsid w:val="00627FC9"/>
    <w:rsid w:val="00647FA8"/>
    <w:rsid w:val="00650C5F"/>
    <w:rsid w:val="00654934"/>
    <w:rsid w:val="006620D9"/>
    <w:rsid w:val="00664F3B"/>
    <w:rsid w:val="00671958"/>
    <w:rsid w:val="00673ED8"/>
    <w:rsid w:val="00675843"/>
    <w:rsid w:val="00691285"/>
    <w:rsid w:val="00696477"/>
    <w:rsid w:val="006A07EE"/>
    <w:rsid w:val="006D050F"/>
    <w:rsid w:val="006D6139"/>
    <w:rsid w:val="006E5D65"/>
    <w:rsid w:val="006F1282"/>
    <w:rsid w:val="006F1FBC"/>
    <w:rsid w:val="006F31E2"/>
    <w:rsid w:val="00703A2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3A6"/>
    <w:rsid w:val="0078168C"/>
    <w:rsid w:val="007820E9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704B6"/>
    <w:rsid w:val="00884922"/>
    <w:rsid w:val="00885F64"/>
    <w:rsid w:val="008917F9"/>
    <w:rsid w:val="008A45F7"/>
    <w:rsid w:val="008A7E4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7EE"/>
    <w:rsid w:val="009508DF"/>
    <w:rsid w:val="00950DAC"/>
    <w:rsid w:val="00954A07"/>
    <w:rsid w:val="00974260"/>
    <w:rsid w:val="00992A59"/>
    <w:rsid w:val="00997F14"/>
    <w:rsid w:val="009A0D99"/>
    <w:rsid w:val="009A4ECD"/>
    <w:rsid w:val="009A78D9"/>
    <w:rsid w:val="009C3E31"/>
    <w:rsid w:val="009C54AE"/>
    <w:rsid w:val="009C788E"/>
    <w:rsid w:val="009E3B41"/>
    <w:rsid w:val="009E5E78"/>
    <w:rsid w:val="009F3C5C"/>
    <w:rsid w:val="009F4610"/>
    <w:rsid w:val="009F4C47"/>
    <w:rsid w:val="00A00ECC"/>
    <w:rsid w:val="00A155EE"/>
    <w:rsid w:val="00A2245B"/>
    <w:rsid w:val="00A30110"/>
    <w:rsid w:val="00A30ABF"/>
    <w:rsid w:val="00A36899"/>
    <w:rsid w:val="00A371F6"/>
    <w:rsid w:val="00A43BF6"/>
    <w:rsid w:val="00A441C8"/>
    <w:rsid w:val="00A532F6"/>
    <w:rsid w:val="00A5389F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ACE"/>
    <w:rsid w:val="00B06142"/>
    <w:rsid w:val="00B135B1"/>
    <w:rsid w:val="00B14916"/>
    <w:rsid w:val="00B3079A"/>
    <w:rsid w:val="00B3130B"/>
    <w:rsid w:val="00B40ADB"/>
    <w:rsid w:val="00B43B77"/>
    <w:rsid w:val="00B43E80"/>
    <w:rsid w:val="00B607DB"/>
    <w:rsid w:val="00B63809"/>
    <w:rsid w:val="00B66529"/>
    <w:rsid w:val="00B668CC"/>
    <w:rsid w:val="00B75946"/>
    <w:rsid w:val="00B8056E"/>
    <w:rsid w:val="00B819C8"/>
    <w:rsid w:val="00B82308"/>
    <w:rsid w:val="00B90885"/>
    <w:rsid w:val="00BB520A"/>
    <w:rsid w:val="00BB66D2"/>
    <w:rsid w:val="00BD3869"/>
    <w:rsid w:val="00BD66E9"/>
    <w:rsid w:val="00BD6763"/>
    <w:rsid w:val="00BD6FF4"/>
    <w:rsid w:val="00BE5AB2"/>
    <w:rsid w:val="00BF2C41"/>
    <w:rsid w:val="00C043F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0C5A"/>
    <w:rsid w:val="00C766DF"/>
    <w:rsid w:val="00C94B98"/>
    <w:rsid w:val="00CA2B96"/>
    <w:rsid w:val="00CA5089"/>
    <w:rsid w:val="00CD6897"/>
    <w:rsid w:val="00CE5BAC"/>
    <w:rsid w:val="00CF25BE"/>
    <w:rsid w:val="00CF58D1"/>
    <w:rsid w:val="00CF78ED"/>
    <w:rsid w:val="00D02B25"/>
    <w:rsid w:val="00D02EBA"/>
    <w:rsid w:val="00D13D4D"/>
    <w:rsid w:val="00D17C3C"/>
    <w:rsid w:val="00D26B2C"/>
    <w:rsid w:val="00D27F5C"/>
    <w:rsid w:val="00D352C9"/>
    <w:rsid w:val="00D425B2"/>
    <w:rsid w:val="00D428D6"/>
    <w:rsid w:val="00D42FD1"/>
    <w:rsid w:val="00D552B2"/>
    <w:rsid w:val="00D608D1"/>
    <w:rsid w:val="00D7032A"/>
    <w:rsid w:val="00D70FF1"/>
    <w:rsid w:val="00D74119"/>
    <w:rsid w:val="00D74DB3"/>
    <w:rsid w:val="00D8075B"/>
    <w:rsid w:val="00D8678B"/>
    <w:rsid w:val="00DA2114"/>
    <w:rsid w:val="00DC712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FF5"/>
    <w:rsid w:val="00E51E44"/>
    <w:rsid w:val="00E63348"/>
    <w:rsid w:val="00E77E88"/>
    <w:rsid w:val="00E8107D"/>
    <w:rsid w:val="00E90567"/>
    <w:rsid w:val="00E960BB"/>
    <w:rsid w:val="00EA2074"/>
    <w:rsid w:val="00EA4832"/>
    <w:rsid w:val="00EA4E9D"/>
    <w:rsid w:val="00EB506C"/>
    <w:rsid w:val="00EC4899"/>
    <w:rsid w:val="00EC48CA"/>
    <w:rsid w:val="00ED03AB"/>
    <w:rsid w:val="00ED32D2"/>
    <w:rsid w:val="00EE32DE"/>
    <w:rsid w:val="00EE5457"/>
    <w:rsid w:val="00F070AB"/>
    <w:rsid w:val="00F17567"/>
    <w:rsid w:val="00F27A7B"/>
    <w:rsid w:val="00F30262"/>
    <w:rsid w:val="00F41FB2"/>
    <w:rsid w:val="00F43F13"/>
    <w:rsid w:val="00F526AF"/>
    <w:rsid w:val="00F61152"/>
    <w:rsid w:val="00F617C3"/>
    <w:rsid w:val="00F647D8"/>
    <w:rsid w:val="00F7066B"/>
    <w:rsid w:val="00F83B28"/>
    <w:rsid w:val="00FA46E5"/>
    <w:rsid w:val="00FA5C85"/>
    <w:rsid w:val="00FB7DBA"/>
    <w:rsid w:val="00FC1C25"/>
    <w:rsid w:val="00FC3F45"/>
    <w:rsid w:val="00FD503F"/>
    <w:rsid w:val="00FD7589"/>
    <w:rsid w:val="00FF016A"/>
    <w:rsid w:val="00FF1401"/>
    <w:rsid w:val="00FF14DE"/>
    <w:rsid w:val="00FF5E7D"/>
    <w:rsid w:val="022C0426"/>
    <w:rsid w:val="0276F184"/>
    <w:rsid w:val="03527E80"/>
    <w:rsid w:val="0D8B77B9"/>
    <w:rsid w:val="15B78878"/>
    <w:rsid w:val="1E63AD01"/>
    <w:rsid w:val="233C65CF"/>
    <w:rsid w:val="23CFA9BA"/>
    <w:rsid w:val="2B751B1E"/>
    <w:rsid w:val="35080DD6"/>
    <w:rsid w:val="360A626F"/>
    <w:rsid w:val="478E2A28"/>
    <w:rsid w:val="501C30C1"/>
    <w:rsid w:val="52562C0E"/>
    <w:rsid w:val="56106B17"/>
    <w:rsid w:val="57AC3B78"/>
    <w:rsid w:val="58E1C9E2"/>
    <w:rsid w:val="620C98C6"/>
    <w:rsid w:val="62D0CD94"/>
    <w:rsid w:val="6354FD77"/>
    <w:rsid w:val="6AB910F9"/>
    <w:rsid w:val="6C77E686"/>
    <w:rsid w:val="6DF7FC15"/>
    <w:rsid w:val="718C8C17"/>
    <w:rsid w:val="7243DC1E"/>
    <w:rsid w:val="73DFAC7F"/>
    <w:rsid w:val="798F5749"/>
    <w:rsid w:val="7BD59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8F31"/>
  <w15:docId w15:val="{60D2C70B-5951-A844-A674-23F64650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D27F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71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712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7127"/>
    <w:rPr>
      <w:vertAlign w:val="superscript"/>
    </w:rPr>
  </w:style>
  <w:style w:type="character" w:customStyle="1" w:styleId="apple-converted-space">
    <w:name w:val="apple-converted-space"/>
    <w:basedOn w:val="Domylnaczcionkaakapitu"/>
    <w:rsid w:val="006A07EE"/>
  </w:style>
  <w:style w:type="paragraph" w:styleId="NormalnyWeb">
    <w:name w:val="Normal (Web)"/>
    <w:basedOn w:val="Normalny"/>
    <w:uiPriority w:val="99"/>
    <w:semiHidden/>
    <w:unhideWhenUsed/>
    <w:rsid w:val="003B53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27F5C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D27F5C"/>
    <w:rPr>
      <w:rFonts w:eastAsia="Times New Roman"/>
      <w:b/>
      <w:bCs/>
      <w:sz w:val="36"/>
      <w:szCs w:val="36"/>
    </w:rPr>
  </w:style>
  <w:style w:type="character" w:customStyle="1" w:styleId="normaltextrun">
    <w:name w:val="normaltextrun"/>
    <w:basedOn w:val="Domylnaczcionkaakapitu"/>
    <w:rsid w:val="00221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78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7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F0212-93FD-4924-B948-5077FF5D6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1039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16</cp:revision>
  <cp:lastPrinted>2019-02-06T12:12:00Z</cp:lastPrinted>
  <dcterms:created xsi:type="dcterms:W3CDTF">2021-12-06T21:24:00Z</dcterms:created>
  <dcterms:modified xsi:type="dcterms:W3CDTF">2024-09-02T09:47:00Z</dcterms:modified>
</cp:coreProperties>
</file>